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1873" w:rsidRPr="007C1EE5" w:rsidRDefault="00B21873" w:rsidP="00DB7256">
      <w:pPr>
        <w:pStyle w:val="a3"/>
        <w:spacing w:line="288" w:lineRule="auto"/>
        <w:ind w:firstLine="540"/>
        <w:rPr>
          <w:szCs w:val="28"/>
        </w:rPr>
      </w:pPr>
      <w:r w:rsidRPr="007C1EE5">
        <w:rPr>
          <w:szCs w:val="28"/>
        </w:rPr>
        <w:t>ПОЯСНИТЕЛЬНАЯ ЗАПИСКА</w:t>
      </w:r>
    </w:p>
    <w:p w:rsidR="00D15640" w:rsidRPr="007C1EE5" w:rsidRDefault="00D15640" w:rsidP="00DB7256">
      <w:pPr>
        <w:spacing w:line="288" w:lineRule="auto"/>
        <w:jc w:val="center"/>
        <w:rPr>
          <w:b/>
          <w:sz w:val="28"/>
          <w:szCs w:val="28"/>
        </w:rPr>
      </w:pPr>
    </w:p>
    <w:p w:rsidR="0008420D" w:rsidRPr="007C1EE5" w:rsidRDefault="00B21873" w:rsidP="00762EE4">
      <w:pPr>
        <w:spacing w:line="276" w:lineRule="auto"/>
        <w:jc w:val="center"/>
        <w:rPr>
          <w:b/>
          <w:sz w:val="28"/>
          <w:szCs w:val="28"/>
        </w:rPr>
      </w:pPr>
      <w:r w:rsidRPr="007C1EE5">
        <w:rPr>
          <w:b/>
          <w:sz w:val="28"/>
          <w:szCs w:val="28"/>
        </w:rPr>
        <w:t xml:space="preserve">к проекту решения Совета </w:t>
      </w:r>
      <w:r w:rsidR="0004442A" w:rsidRPr="007C1EE5">
        <w:rPr>
          <w:b/>
          <w:sz w:val="28"/>
          <w:szCs w:val="28"/>
        </w:rPr>
        <w:t>МО ГО</w:t>
      </w:r>
      <w:r w:rsidRPr="007C1EE5">
        <w:rPr>
          <w:b/>
          <w:sz w:val="28"/>
          <w:szCs w:val="28"/>
        </w:rPr>
        <w:t xml:space="preserve"> «Сыктывкар» </w:t>
      </w:r>
    </w:p>
    <w:p w:rsidR="008114B4" w:rsidRPr="007C1EE5" w:rsidRDefault="00B21873" w:rsidP="008114B4">
      <w:pPr>
        <w:pStyle w:val="a3"/>
        <w:tabs>
          <w:tab w:val="left" w:pos="6413"/>
        </w:tabs>
        <w:spacing w:line="264" w:lineRule="auto"/>
        <w:rPr>
          <w:szCs w:val="28"/>
        </w:rPr>
      </w:pPr>
      <w:r w:rsidRPr="007C1EE5">
        <w:rPr>
          <w:szCs w:val="28"/>
        </w:rPr>
        <w:t xml:space="preserve">«О внесении изменений  в решение  Совета </w:t>
      </w:r>
      <w:r w:rsidR="0004442A" w:rsidRPr="007C1EE5">
        <w:rPr>
          <w:szCs w:val="28"/>
        </w:rPr>
        <w:t>МО ГО</w:t>
      </w:r>
      <w:r w:rsidRPr="007C1EE5">
        <w:rPr>
          <w:szCs w:val="28"/>
        </w:rPr>
        <w:t xml:space="preserve"> «Сыктывкар» </w:t>
      </w:r>
    </w:p>
    <w:p w:rsidR="00D033CB" w:rsidRPr="007C1EE5" w:rsidRDefault="008114B4" w:rsidP="008114B4">
      <w:pPr>
        <w:pStyle w:val="a3"/>
        <w:tabs>
          <w:tab w:val="left" w:pos="6413"/>
        </w:tabs>
        <w:spacing w:line="264" w:lineRule="auto"/>
        <w:rPr>
          <w:b w:val="0"/>
          <w:szCs w:val="28"/>
        </w:rPr>
      </w:pPr>
      <w:r w:rsidRPr="007C1EE5">
        <w:rPr>
          <w:bCs/>
          <w:sz w:val="27"/>
          <w:szCs w:val="27"/>
        </w:rPr>
        <w:t>от 11.12.2025 № 01/2025-27</w:t>
      </w:r>
      <w:r w:rsidR="00BD54C8" w:rsidRPr="007C1EE5">
        <w:rPr>
          <w:szCs w:val="28"/>
        </w:rPr>
        <w:t xml:space="preserve"> </w:t>
      </w:r>
      <w:r w:rsidR="00B21873" w:rsidRPr="007C1EE5">
        <w:rPr>
          <w:szCs w:val="28"/>
        </w:rPr>
        <w:t xml:space="preserve">«О бюджете </w:t>
      </w:r>
      <w:r w:rsidR="0004442A" w:rsidRPr="007C1EE5">
        <w:rPr>
          <w:szCs w:val="28"/>
        </w:rPr>
        <w:t>МО ГО</w:t>
      </w:r>
      <w:r w:rsidR="00B21873" w:rsidRPr="007C1EE5">
        <w:rPr>
          <w:szCs w:val="28"/>
        </w:rPr>
        <w:t xml:space="preserve"> «Сыктывкар» на</w:t>
      </w:r>
      <w:r w:rsidR="00BD54C8" w:rsidRPr="007C1EE5">
        <w:rPr>
          <w:szCs w:val="28"/>
        </w:rPr>
        <w:t xml:space="preserve"> 202</w:t>
      </w:r>
      <w:r w:rsidRPr="007C1EE5">
        <w:rPr>
          <w:szCs w:val="28"/>
        </w:rPr>
        <w:t>6</w:t>
      </w:r>
      <w:r w:rsidR="00BD54C8" w:rsidRPr="007C1EE5">
        <w:rPr>
          <w:szCs w:val="28"/>
        </w:rPr>
        <w:t xml:space="preserve"> год и плановый период 202</w:t>
      </w:r>
      <w:r w:rsidRPr="007C1EE5">
        <w:rPr>
          <w:szCs w:val="28"/>
        </w:rPr>
        <w:t>7</w:t>
      </w:r>
      <w:r w:rsidR="00BD54C8" w:rsidRPr="007C1EE5">
        <w:rPr>
          <w:szCs w:val="28"/>
        </w:rPr>
        <w:t xml:space="preserve"> и 202</w:t>
      </w:r>
      <w:r w:rsidRPr="007C1EE5">
        <w:rPr>
          <w:szCs w:val="28"/>
        </w:rPr>
        <w:t>8</w:t>
      </w:r>
      <w:r w:rsidR="00BD54C8" w:rsidRPr="007C1EE5">
        <w:rPr>
          <w:szCs w:val="28"/>
        </w:rPr>
        <w:t xml:space="preserve"> годов</w:t>
      </w:r>
      <w:r w:rsidR="00B21873" w:rsidRPr="007C1EE5">
        <w:rPr>
          <w:szCs w:val="28"/>
        </w:rPr>
        <w:t>»</w:t>
      </w:r>
    </w:p>
    <w:p w:rsidR="0008420D" w:rsidRPr="007C1EE5" w:rsidRDefault="0008420D" w:rsidP="00762EE4">
      <w:pPr>
        <w:spacing w:line="276" w:lineRule="auto"/>
        <w:jc w:val="center"/>
        <w:rPr>
          <w:sz w:val="28"/>
          <w:szCs w:val="28"/>
        </w:rPr>
      </w:pPr>
    </w:p>
    <w:p w:rsidR="00E44E03" w:rsidRPr="007C1EE5" w:rsidRDefault="00E44E03" w:rsidP="008114B4">
      <w:pPr>
        <w:pStyle w:val="a3"/>
        <w:tabs>
          <w:tab w:val="left" w:pos="6413"/>
        </w:tabs>
        <w:spacing w:line="264" w:lineRule="auto"/>
        <w:ind w:firstLine="567"/>
        <w:jc w:val="both"/>
        <w:rPr>
          <w:b w:val="0"/>
          <w:szCs w:val="28"/>
        </w:rPr>
      </w:pPr>
      <w:r w:rsidRPr="007C1EE5">
        <w:rPr>
          <w:b w:val="0"/>
          <w:szCs w:val="28"/>
        </w:rPr>
        <w:t xml:space="preserve">Изменения и дополнения в решение Совета </w:t>
      </w:r>
      <w:r w:rsidR="0004442A" w:rsidRPr="007C1EE5">
        <w:rPr>
          <w:b w:val="0"/>
          <w:szCs w:val="28"/>
        </w:rPr>
        <w:t>МО ГО</w:t>
      </w:r>
      <w:r w:rsidRPr="007C1EE5">
        <w:rPr>
          <w:b w:val="0"/>
          <w:szCs w:val="28"/>
        </w:rPr>
        <w:t xml:space="preserve"> «Сыктывкар» </w:t>
      </w:r>
      <w:r w:rsidR="008114B4" w:rsidRPr="007C1EE5">
        <w:rPr>
          <w:b w:val="0"/>
          <w:bCs/>
          <w:sz w:val="27"/>
          <w:szCs w:val="27"/>
        </w:rPr>
        <w:t>от 11.12.2025 № 01/2025-27</w:t>
      </w:r>
      <w:r w:rsidR="00BD54C8" w:rsidRPr="007C1EE5">
        <w:rPr>
          <w:b w:val="0"/>
          <w:szCs w:val="28"/>
        </w:rPr>
        <w:t xml:space="preserve"> </w:t>
      </w:r>
      <w:r w:rsidRPr="007C1EE5">
        <w:rPr>
          <w:b w:val="0"/>
          <w:spacing w:val="6"/>
          <w:szCs w:val="28"/>
        </w:rPr>
        <w:t xml:space="preserve">«О бюджете </w:t>
      </w:r>
      <w:r w:rsidR="0004442A" w:rsidRPr="007C1EE5">
        <w:rPr>
          <w:b w:val="0"/>
          <w:spacing w:val="6"/>
          <w:szCs w:val="28"/>
        </w:rPr>
        <w:t>МО ГО</w:t>
      </w:r>
      <w:r w:rsidRPr="007C1EE5">
        <w:rPr>
          <w:b w:val="0"/>
          <w:spacing w:val="6"/>
          <w:szCs w:val="28"/>
        </w:rPr>
        <w:t xml:space="preserve"> «Сыктывкар» </w:t>
      </w:r>
      <w:r w:rsidR="00BD54C8" w:rsidRPr="007C1EE5">
        <w:rPr>
          <w:b w:val="0"/>
          <w:szCs w:val="28"/>
        </w:rPr>
        <w:t>на 202</w:t>
      </w:r>
      <w:r w:rsidR="008114B4" w:rsidRPr="007C1EE5">
        <w:rPr>
          <w:b w:val="0"/>
          <w:szCs w:val="28"/>
        </w:rPr>
        <w:t>6</w:t>
      </w:r>
      <w:r w:rsidR="00BD54C8" w:rsidRPr="007C1EE5">
        <w:rPr>
          <w:b w:val="0"/>
          <w:szCs w:val="28"/>
        </w:rPr>
        <w:t xml:space="preserve"> год и плановый период 202</w:t>
      </w:r>
      <w:r w:rsidR="008114B4" w:rsidRPr="007C1EE5">
        <w:rPr>
          <w:b w:val="0"/>
          <w:szCs w:val="28"/>
        </w:rPr>
        <w:t>7</w:t>
      </w:r>
      <w:r w:rsidR="00BD54C8" w:rsidRPr="007C1EE5">
        <w:rPr>
          <w:b w:val="0"/>
          <w:szCs w:val="28"/>
        </w:rPr>
        <w:t xml:space="preserve"> и 202</w:t>
      </w:r>
      <w:r w:rsidR="008114B4" w:rsidRPr="007C1EE5">
        <w:rPr>
          <w:b w:val="0"/>
          <w:szCs w:val="28"/>
        </w:rPr>
        <w:t>8</w:t>
      </w:r>
      <w:r w:rsidR="00BD54C8" w:rsidRPr="007C1EE5">
        <w:rPr>
          <w:b w:val="0"/>
          <w:szCs w:val="28"/>
        </w:rPr>
        <w:t xml:space="preserve"> годов</w:t>
      </w:r>
      <w:r w:rsidRPr="007C1EE5">
        <w:rPr>
          <w:b w:val="0"/>
          <w:szCs w:val="28"/>
        </w:rPr>
        <w:t>» (далее</w:t>
      </w:r>
      <w:r w:rsidR="00E96F1A" w:rsidRPr="007C1EE5">
        <w:rPr>
          <w:b w:val="0"/>
          <w:szCs w:val="28"/>
        </w:rPr>
        <w:t xml:space="preserve"> - </w:t>
      </w:r>
      <w:r w:rsidRPr="007C1EE5">
        <w:rPr>
          <w:b w:val="0"/>
          <w:szCs w:val="28"/>
        </w:rPr>
        <w:t>решение) вносятся с целью оперативного решения вопросов, возникших в 202</w:t>
      </w:r>
      <w:r w:rsidR="008114B4" w:rsidRPr="007C1EE5">
        <w:rPr>
          <w:b w:val="0"/>
          <w:szCs w:val="28"/>
        </w:rPr>
        <w:t>6</w:t>
      </w:r>
      <w:r w:rsidRPr="007C1EE5">
        <w:rPr>
          <w:b w:val="0"/>
          <w:szCs w:val="28"/>
        </w:rPr>
        <w:t xml:space="preserve"> году в ходе исполнения бюджета </w:t>
      </w:r>
      <w:r w:rsidR="0004442A" w:rsidRPr="007C1EE5">
        <w:rPr>
          <w:b w:val="0"/>
          <w:szCs w:val="28"/>
        </w:rPr>
        <w:t>МО ГО</w:t>
      </w:r>
      <w:r w:rsidRPr="007C1EE5">
        <w:rPr>
          <w:b w:val="0"/>
          <w:szCs w:val="28"/>
        </w:rPr>
        <w:t xml:space="preserve"> «Сыктывкар».</w:t>
      </w:r>
    </w:p>
    <w:p w:rsidR="00E44E03" w:rsidRPr="007C1EE5" w:rsidRDefault="00E44E03" w:rsidP="008114B4">
      <w:pPr>
        <w:tabs>
          <w:tab w:val="left" w:pos="851"/>
        </w:tabs>
        <w:spacing w:line="276" w:lineRule="auto"/>
        <w:ind w:firstLine="567"/>
        <w:jc w:val="both"/>
        <w:rPr>
          <w:sz w:val="28"/>
          <w:szCs w:val="28"/>
        </w:rPr>
      </w:pPr>
      <w:r w:rsidRPr="007C1EE5">
        <w:rPr>
          <w:sz w:val="28"/>
          <w:szCs w:val="28"/>
        </w:rPr>
        <w:t xml:space="preserve">Изменения вносятся в текстовую часть решения и </w:t>
      </w:r>
      <w:r w:rsidR="00AE4A0B" w:rsidRPr="007C1EE5">
        <w:rPr>
          <w:sz w:val="28"/>
          <w:szCs w:val="28"/>
        </w:rPr>
        <w:t xml:space="preserve">в </w:t>
      </w:r>
      <w:r w:rsidRPr="007C1EE5">
        <w:rPr>
          <w:sz w:val="28"/>
          <w:szCs w:val="28"/>
        </w:rPr>
        <w:t xml:space="preserve">приложения </w:t>
      </w:r>
      <w:r w:rsidR="00AE4A0B" w:rsidRPr="007C1EE5">
        <w:rPr>
          <w:sz w:val="28"/>
          <w:szCs w:val="28"/>
        </w:rPr>
        <w:t xml:space="preserve">№№ </w:t>
      </w:r>
      <w:r w:rsidR="008F162A" w:rsidRPr="007C1EE5">
        <w:rPr>
          <w:sz w:val="28"/>
          <w:szCs w:val="28"/>
        </w:rPr>
        <w:t>1-</w:t>
      </w:r>
      <w:r w:rsidR="009241B4" w:rsidRPr="007C1EE5">
        <w:rPr>
          <w:sz w:val="28"/>
          <w:szCs w:val="28"/>
        </w:rPr>
        <w:t>4</w:t>
      </w:r>
      <w:r w:rsidR="00827024" w:rsidRPr="007C1EE5">
        <w:rPr>
          <w:sz w:val="28"/>
          <w:szCs w:val="28"/>
        </w:rPr>
        <w:t>, 7</w:t>
      </w:r>
      <w:r w:rsidRPr="007C1EE5">
        <w:rPr>
          <w:sz w:val="28"/>
          <w:szCs w:val="28"/>
        </w:rPr>
        <w:t>.</w:t>
      </w:r>
    </w:p>
    <w:p w:rsidR="00147F08" w:rsidRPr="007C1EE5" w:rsidRDefault="00E44E03" w:rsidP="00762EE4">
      <w:pPr>
        <w:tabs>
          <w:tab w:val="left" w:pos="851"/>
        </w:tabs>
        <w:spacing w:line="276" w:lineRule="auto"/>
        <w:ind w:firstLine="567"/>
        <w:jc w:val="both"/>
      </w:pPr>
      <w:r w:rsidRPr="007C1EE5">
        <w:rPr>
          <w:sz w:val="28"/>
          <w:szCs w:val="28"/>
        </w:rPr>
        <w:t>В текстовой части решения:</w:t>
      </w:r>
    </w:p>
    <w:p w:rsidR="00E44E03" w:rsidRPr="007C1EE5" w:rsidRDefault="00E44E03" w:rsidP="00762EE4">
      <w:pPr>
        <w:pStyle w:val="ab"/>
        <w:numPr>
          <w:ilvl w:val="0"/>
          <w:numId w:val="12"/>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Статью 1, утверждающую основные характеристики бюджета на 202</w:t>
      </w:r>
      <w:r w:rsidR="008114B4" w:rsidRPr="007C1EE5">
        <w:rPr>
          <w:rFonts w:ascii="Times New Roman" w:hAnsi="Times New Roman"/>
          <w:sz w:val="28"/>
          <w:szCs w:val="28"/>
        </w:rPr>
        <w:t>6</w:t>
      </w:r>
      <w:r w:rsidRPr="007C1EE5">
        <w:rPr>
          <w:rFonts w:ascii="Times New Roman" w:hAnsi="Times New Roman"/>
          <w:sz w:val="28"/>
          <w:szCs w:val="28"/>
        </w:rPr>
        <w:t xml:space="preserve"> год, предлагается уточнить в связи с изменением общих параметров бюджета:</w:t>
      </w:r>
    </w:p>
    <w:p w:rsidR="00E44E03" w:rsidRPr="007C1EE5" w:rsidRDefault="00E44E03" w:rsidP="00762EE4">
      <w:pPr>
        <w:tabs>
          <w:tab w:val="left" w:pos="851"/>
        </w:tabs>
        <w:spacing w:line="276" w:lineRule="auto"/>
        <w:ind w:firstLine="567"/>
        <w:jc w:val="both"/>
        <w:rPr>
          <w:sz w:val="28"/>
          <w:szCs w:val="28"/>
        </w:rPr>
      </w:pPr>
      <w:r w:rsidRPr="007C1EE5">
        <w:rPr>
          <w:sz w:val="28"/>
          <w:szCs w:val="28"/>
        </w:rPr>
        <w:t xml:space="preserve">- общий объем доходов в сумме </w:t>
      </w:r>
      <w:r w:rsidR="008114B4" w:rsidRPr="007C1EE5">
        <w:rPr>
          <w:rFonts w:eastAsia="Calibri"/>
          <w:sz w:val="28"/>
          <w:szCs w:val="28"/>
          <w:lang w:eastAsia="en-US"/>
        </w:rPr>
        <w:t>13 580 800,8</w:t>
      </w:r>
      <w:r w:rsidR="008B147D" w:rsidRPr="007C1EE5">
        <w:rPr>
          <w:rFonts w:eastAsia="Calibri"/>
          <w:sz w:val="28"/>
          <w:szCs w:val="28"/>
          <w:lang w:eastAsia="en-US"/>
        </w:rPr>
        <w:t xml:space="preserve"> </w:t>
      </w:r>
      <w:r w:rsidRPr="007C1EE5">
        <w:rPr>
          <w:rFonts w:eastAsia="Calibri"/>
          <w:sz w:val="28"/>
          <w:szCs w:val="28"/>
          <w:lang w:eastAsia="en-US"/>
        </w:rPr>
        <w:t xml:space="preserve"> </w:t>
      </w:r>
      <w:r w:rsidR="007D75DC" w:rsidRPr="007C1EE5">
        <w:rPr>
          <w:rFonts w:eastAsia="Calibri"/>
          <w:sz w:val="28"/>
          <w:szCs w:val="28"/>
          <w:lang w:eastAsia="en-US"/>
        </w:rPr>
        <w:t>тыс</w:t>
      </w:r>
      <w:proofErr w:type="gramStart"/>
      <w:r w:rsidR="007D75DC" w:rsidRPr="007C1EE5">
        <w:rPr>
          <w:rFonts w:eastAsia="Calibri"/>
          <w:sz w:val="28"/>
          <w:szCs w:val="28"/>
          <w:lang w:eastAsia="en-US"/>
        </w:rPr>
        <w:t>.р</w:t>
      </w:r>
      <w:proofErr w:type="gramEnd"/>
      <w:r w:rsidR="007D75DC" w:rsidRPr="007C1EE5">
        <w:rPr>
          <w:rFonts w:eastAsia="Calibri"/>
          <w:sz w:val="28"/>
          <w:szCs w:val="28"/>
          <w:lang w:eastAsia="en-US"/>
        </w:rPr>
        <w:t>уб.</w:t>
      </w:r>
      <w:r w:rsidRPr="007C1EE5">
        <w:rPr>
          <w:sz w:val="28"/>
          <w:szCs w:val="28"/>
        </w:rPr>
        <w:t xml:space="preserve"> (</w:t>
      </w:r>
      <w:r w:rsidR="008737DB" w:rsidRPr="007C1EE5">
        <w:rPr>
          <w:sz w:val="28"/>
          <w:szCs w:val="28"/>
        </w:rPr>
        <w:t>увеличение</w:t>
      </w:r>
      <w:r w:rsidRPr="007C1EE5">
        <w:rPr>
          <w:sz w:val="28"/>
          <w:szCs w:val="28"/>
        </w:rPr>
        <w:t xml:space="preserve"> на                       </w:t>
      </w:r>
      <w:r w:rsidR="008114B4" w:rsidRPr="007C1EE5">
        <w:rPr>
          <w:sz w:val="28"/>
          <w:szCs w:val="28"/>
        </w:rPr>
        <w:t>822 909,6</w:t>
      </w:r>
      <w:r w:rsidRPr="007C1EE5">
        <w:rPr>
          <w:sz w:val="28"/>
          <w:szCs w:val="28"/>
        </w:rPr>
        <w:t xml:space="preserve"> </w:t>
      </w:r>
      <w:r w:rsidR="007D75DC" w:rsidRPr="007C1EE5">
        <w:rPr>
          <w:sz w:val="28"/>
          <w:szCs w:val="28"/>
        </w:rPr>
        <w:t>тыс.руб.</w:t>
      </w:r>
      <w:r w:rsidRPr="007C1EE5">
        <w:rPr>
          <w:sz w:val="28"/>
          <w:szCs w:val="28"/>
        </w:rPr>
        <w:t>);</w:t>
      </w:r>
    </w:p>
    <w:p w:rsidR="00E44E03" w:rsidRPr="007C1EE5" w:rsidRDefault="00E44E03" w:rsidP="00762EE4">
      <w:pPr>
        <w:tabs>
          <w:tab w:val="left" w:pos="851"/>
        </w:tabs>
        <w:spacing w:line="276" w:lineRule="auto"/>
        <w:ind w:firstLine="567"/>
        <w:jc w:val="both"/>
        <w:rPr>
          <w:sz w:val="28"/>
          <w:szCs w:val="28"/>
        </w:rPr>
      </w:pPr>
      <w:r w:rsidRPr="007C1EE5">
        <w:rPr>
          <w:sz w:val="28"/>
          <w:szCs w:val="28"/>
        </w:rPr>
        <w:t xml:space="preserve">- общий объем расходов в сумме </w:t>
      </w:r>
      <w:r w:rsidR="008114B4" w:rsidRPr="007C1EE5">
        <w:rPr>
          <w:rFonts w:eastAsia="Calibri"/>
          <w:sz w:val="28"/>
          <w:szCs w:val="28"/>
          <w:lang w:eastAsia="en-US"/>
        </w:rPr>
        <w:t>14 149 996,3</w:t>
      </w:r>
      <w:r w:rsidR="008B147D" w:rsidRPr="007C1EE5">
        <w:rPr>
          <w:rFonts w:eastAsia="Calibri"/>
          <w:sz w:val="28"/>
          <w:szCs w:val="28"/>
          <w:lang w:eastAsia="en-US"/>
        </w:rPr>
        <w:t xml:space="preserve"> </w:t>
      </w:r>
      <w:r w:rsidR="007D75DC" w:rsidRPr="007C1EE5">
        <w:rPr>
          <w:rFonts w:eastAsia="Calibri"/>
          <w:sz w:val="28"/>
          <w:szCs w:val="28"/>
          <w:lang w:eastAsia="en-US"/>
        </w:rPr>
        <w:t>тыс</w:t>
      </w:r>
      <w:proofErr w:type="gramStart"/>
      <w:r w:rsidR="007D75DC" w:rsidRPr="007C1EE5">
        <w:rPr>
          <w:rFonts w:eastAsia="Calibri"/>
          <w:sz w:val="28"/>
          <w:szCs w:val="28"/>
          <w:lang w:eastAsia="en-US"/>
        </w:rPr>
        <w:t>.р</w:t>
      </w:r>
      <w:proofErr w:type="gramEnd"/>
      <w:r w:rsidR="007D75DC" w:rsidRPr="007C1EE5">
        <w:rPr>
          <w:rFonts w:eastAsia="Calibri"/>
          <w:sz w:val="28"/>
          <w:szCs w:val="28"/>
          <w:lang w:eastAsia="en-US"/>
        </w:rPr>
        <w:t>уб</w:t>
      </w:r>
      <w:r w:rsidR="007D75DC" w:rsidRPr="007C1EE5">
        <w:rPr>
          <w:sz w:val="28"/>
          <w:szCs w:val="28"/>
        </w:rPr>
        <w:t>.</w:t>
      </w:r>
      <w:r w:rsidRPr="007C1EE5">
        <w:rPr>
          <w:sz w:val="28"/>
          <w:szCs w:val="28"/>
        </w:rPr>
        <w:t xml:space="preserve"> (увеличение на </w:t>
      </w:r>
      <w:r w:rsidR="008114B4" w:rsidRPr="007C1EE5">
        <w:rPr>
          <w:sz w:val="28"/>
          <w:szCs w:val="28"/>
        </w:rPr>
        <w:t xml:space="preserve">856 762,0 </w:t>
      </w:r>
      <w:r w:rsidRPr="007C1EE5">
        <w:rPr>
          <w:sz w:val="28"/>
          <w:szCs w:val="28"/>
        </w:rPr>
        <w:t xml:space="preserve"> </w:t>
      </w:r>
      <w:r w:rsidR="007D75DC" w:rsidRPr="007C1EE5">
        <w:rPr>
          <w:sz w:val="28"/>
          <w:szCs w:val="28"/>
        </w:rPr>
        <w:t>тыс.руб.</w:t>
      </w:r>
      <w:r w:rsidRPr="007C1EE5">
        <w:rPr>
          <w:sz w:val="28"/>
          <w:szCs w:val="28"/>
        </w:rPr>
        <w:t>);</w:t>
      </w:r>
    </w:p>
    <w:p w:rsidR="00C32000" w:rsidRPr="007C1EE5" w:rsidRDefault="00E44E03" w:rsidP="00762EE4">
      <w:pPr>
        <w:tabs>
          <w:tab w:val="left" w:pos="851"/>
        </w:tabs>
        <w:spacing w:line="276" w:lineRule="auto"/>
        <w:ind w:firstLine="567"/>
        <w:jc w:val="both"/>
        <w:rPr>
          <w:sz w:val="28"/>
          <w:szCs w:val="28"/>
        </w:rPr>
      </w:pPr>
      <w:r w:rsidRPr="007C1EE5">
        <w:rPr>
          <w:sz w:val="28"/>
          <w:szCs w:val="28"/>
        </w:rPr>
        <w:t xml:space="preserve">- дефицит с учетом внесения изменений в доходную и расходную часть бюджета составит </w:t>
      </w:r>
      <w:r w:rsidR="008114B4" w:rsidRPr="007C1EE5">
        <w:rPr>
          <w:sz w:val="28"/>
          <w:szCs w:val="28"/>
        </w:rPr>
        <w:t>569 195,5</w:t>
      </w:r>
      <w:r w:rsidR="008B147D" w:rsidRPr="007C1EE5">
        <w:rPr>
          <w:sz w:val="28"/>
          <w:szCs w:val="28"/>
        </w:rPr>
        <w:t xml:space="preserve"> </w:t>
      </w:r>
      <w:r w:rsidRPr="007C1EE5">
        <w:rPr>
          <w:sz w:val="28"/>
          <w:szCs w:val="28"/>
        </w:rPr>
        <w:t xml:space="preserve"> </w:t>
      </w:r>
      <w:r w:rsidR="007D75DC" w:rsidRPr="007C1EE5">
        <w:rPr>
          <w:sz w:val="28"/>
          <w:szCs w:val="28"/>
        </w:rPr>
        <w:t>тыс</w:t>
      </w:r>
      <w:proofErr w:type="gramStart"/>
      <w:r w:rsidR="007D75DC" w:rsidRPr="007C1EE5">
        <w:rPr>
          <w:sz w:val="28"/>
          <w:szCs w:val="28"/>
        </w:rPr>
        <w:t>.р</w:t>
      </w:r>
      <w:proofErr w:type="gramEnd"/>
      <w:r w:rsidR="007D75DC" w:rsidRPr="007C1EE5">
        <w:rPr>
          <w:sz w:val="28"/>
          <w:szCs w:val="28"/>
        </w:rPr>
        <w:t>уб.</w:t>
      </w:r>
      <w:r w:rsidRPr="007C1EE5">
        <w:t xml:space="preserve"> </w:t>
      </w:r>
      <w:r w:rsidRPr="007C1EE5">
        <w:rPr>
          <w:sz w:val="28"/>
          <w:szCs w:val="28"/>
        </w:rPr>
        <w:t>(у</w:t>
      </w:r>
      <w:r w:rsidR="00C32000" w:rsidRPr="007C1EE5">
        <w:rPr>
          <w:sz w:val="28"/>
          <w:szCs w:val="28"/>
        </w:rPr>
        <w:t>величение</w:t>
      </w:r>
      <w:r w:rsidRPr="007C1EE5">
        <w:rPr>
          <w:sz w:val="28"/>
          <w:szCs w:val="28"/>
        </w:rPr>
        <w:t xml:space="preserve"> на </w:t>
      </w:r>
      <w:r w:rsidR="008114B4" w:rsidRPr="007C1EE5">
        <w:rPr>
          <w:sz w:val="28"/>
          <w:szCs w:val="28"/>
        </w:rPr>
        <w:t>33 852,4</w:t>
      </w:r>
      <w:r w:rsidRPr="007C1EE5">
        <w:rPr>
          <w:sz w:val="28"/>
          <w:szCs w:val="28"/>
        </w:rPr>
        <w:t xml:space="preserve"> </w:t>
      </w:r>
      <w:r w:rsidR="007D75DC" w:rsidRPr="007C1EE5">
        <w:rPr>
          <w:sz w:val="28"/>
          <w:szCs w:val="28"/>
        </w:rPr>
        <w:t>тыс.руб.</w:t>
      </w:r>
      <w:r w:rsidRPr="007C1EE5">
        <w:rPr>
          <w:sz w:val="28"/>
          <w:szCs w:val="28"/>
        </w:rPr>
        <w:t>).</w:t>
      </w:r>
    </w:p>
    <w:p w:rsidR="00C32000" w:rsidRPr="007C1EE5" w:rsidRDefault="00C32000" w:rsidP="00762EE4">
      <w:pPr>
        <w:pStyle w:val="ab"/>
        <w:numPr>
          <w:ilvl w:val="0"/>
          <w:numId w:val="12"/>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Статью 2, утверждающую основные характеристики</w:t>
      </w:r>
      <w:r w:rsidR="00670FBB" w:rsidRPr="007C1EE5">
        <w:rPr>
          <w:rFonts w:ascii="Times New Roman" w:hAnsi="Times New Roman"/>
          <w:sz w:val="28"/>
          <w:szCs w:val="28"/>
        </w:rPr>
        <w:t xml:space="preserve"> бюджета на плановый период 202</w:t>
      </w:r>
      <w:r w:rsidR="00D44203">
        <w:rPr>
          <w:rFonts w:ascii="Times New Roman" w:hAnsi="Times New Roman"/>
          <w:sz w:val="28"/>
          <w:szCs w:val="28"/>
        </w:rPr>
        <w:t>7</w:t>
      </w:r>
      <w:r w:rsidRPr="007C1EE5">
        <w:rPr>
          <w:rFonts w:ascii="Times New Roman" w:hAnsi="Times New Roman"/>
          <w:sz w:val="28"/>
          <w:szCs w:val="28"/>
        </w:rPr>
        <w:t xml:space="preserve"> и 202</w:t>
      </w:r>
      <w:r w:rsidR="00D44203">
        <w:rPr>
          <w:rFonts w:ascii="Times New Roman" w:hAnsi="Times New Roman"/>
          <w:sz w:val="28"/>
          <w:szCs w:val="28"/>
        </w:rPr>
        <w:t>8</w:t>
      </w:r>
      <w:r w:rsidRPr="007C1EE5">
        <w:rPr>
          <w:rFonts w:ascii="Times New Roman" w:hAnsi="Times New Roman"/>
          <w:sz w:val="28"/>
          <w:szCs w:val="28"/>
        </w:rPr>
        <w:t xml:space="preserve"> годов, предлагается уточнить в связи с изменением общих параметров бюджета:</w:t>
      </w:r>
    </w:p>
    <w:p w:rsidR="00BA2A64" w:rsidRPr="007C1EE5" w:rsidRDefault="00BA2A64" w:rsidP="00762EE4">
      <w:pPr>
        <w:tabs>
          <w:tab w:val="left" w:pos="851"/>
        </w:tabs>
        <w:spacing w:line="276" w:lineRule="auto"/>
        <w:ind w:firstLine="567"/>
        <w:jc w:val="both"/>
        <w:rPr>
          <w:rFonts w:eastAsia="Calibri"/>
          <w:sz w:val="28"/>
          <w:szCs w:val="28"/>
          <w:lang w:eastAsia="en-US"/>
        </w:rPr>
      </w:pPr>
      <w:r w:rsidRPr="007C1EE5">
        <w:rPr>
          <w:rFonts w:eastAsia="Calibri"/>
          <w:sz w:val="28"/>
          <w:szCs w:val="28"/>
          <w:lang w:eastAsia="en-US"/>
        </w:rPr>
        <w:t>- общий объем доходов на 202</w:t>
      </w:r>
      <w:r w:rsidR="008114B4" w:rsidRPr="007C1EE5">
        <w:rPr>
          <w:rFonts w:eastAsia="Calibri"/>
          <w:sz w:val="28"/>
          <w:szCs w:val="28"/>
          <w:lang w:eastAsia="en-US"/>
        </w:rPr>
        <w:t>7</w:t>
      </w:r>
      <w:r w:rsidRPr="007C1EE5">
        <w:rPr>
          <w:rFonts w:eastAsia="Calibri"/>
          <w:sz w:val="28"/>
          <w:szCs w:val="28"/>
          <w:lang w:eastAsia="en-US"/>
        </w:rPr>
        <w:t xml:space="preserve"> год в сумме </w:t>
      </w:r>
      <w:r w:rsidR="008114B4" w:rsidRPr="007C1EE5">
        <w:rPr>
          <w:rFonts w:eastAsia="Calibri"/>
          <w:sz w:val="28"/>
          <w:szCs w:val="28"/>
          <w:lang w:eastAsia="en-US"/>
        </w:rPr>
        <w:t>13 275 479,3</w:t>
      </w:r>
      <w:r w:rsidR="008B147D" w:rsidRPr="007C1EE5">
        <w:rPr>
          <w:rFonts w:eastAsia="Calibri"/>
          <w:sz w:val="28"/>
          <w:szCs w:val="28"/>
          <w:lang w:eastAsia="en-US"/>
        </w:rPr>
        <w:t xml:space="preserve"> </w:t>
      </w:r>
      <w:r w:rsidRPr="007C1EE5">
        <w:rPr>
          <w:rFonts w:eastAsia="Calibri"/>
          <w:sz w:val="28"/>
          <w:szCs w:val="28"/>
          <w:lang w:eastAsia="en-US"/>
        </w:rPr>
        <w:t xml:space="preserve"> тыс</w:t>
      </w:r>
      <w:proofErr w:type="gramStart"/>
      <w:r w:rsidRPr="007C1EE5">
        <w:rPr>
          <w:rFonts w:eastAsia="Calibri"/>
          <w:sz w:val="28"/>
          <w:szCs w:val="28"/>
          <w:lang w:eastAsia="en-US"/>
        </w:rPr>
        <w:t>.р</w:t>
      </w:r>
      <w:proofErr w:type="gramEnd"/>
      <w:r w:rsidRPr="007C1EE5">
        <w:rPr>
          <w:rFonts w:eastAsia="Calibri"/>
          <w:sz w:val="28"/>
          <w:szCs w:val="28"/>
          <w:lang w:eastAsia="en-US"/>
        </w:rPr>
        <w:t>уб. и на 202</w:t>
      </w:r>
      <w:r w:rsidR="008114B4" w:rsidRPr="007C1EE5">
        <w:rPr>
          <w:rFonts w:eastAsia="Calibri"/>
          <w:sz w:val="28"/>
          <w:szCs w:val="28"/>
          <w:lang w:eastAsia="en-US"/>
        </w:rPr>
        <w:t>8</w:t>
      </w:r>
      <w:r w:rsidRPr="007C1EE5">
        <w:rPr>
          <w:rFonts w:eastAsia="Calibri"/>
          <w:sz w:val="28"/>
          <w:szCs w:val="28"/>
          <w:lang w:eastAsia="en-US"/>
        </w:rPr>
        <w:t xml:space="preserve"> год в сумме </w:t>
      </w:r>
      <w:r w:rsidR="008114B4" w:rsidRPr="007C1EE5">
        <w:rPr>
          <w:rFonts w:eastAsia="Calibri"/>
          <w:sz w:val="28"/>
          <w:szCs w:val="28"/>
          <w:lang w:eastAsia="en-US"/>
        </w:rPr>
        <w:t>13 234 467,7</w:t>
      </w:r>
      <w:r w:rsidR="00CF47BA" w:rsidRPr="007C1EE5">
        <w:rPr>
          <w:rFonts w:eastAsia="Calibri"/>
          <w:sz w:val="28"/>
          <w:szCs w:val="28"/>
          <w:lang w:eastAsia="en-US"/>
        </w:rPr>
        <w:t xml:space="preserve"> </w:t>
      </w:r>
      <w:r w:rsidRPr="007C1EE5">
        <w:rPr>
          <w:rFonts w:eastAsia="Calibri"/>
          <w:sz w:val="28"/>
          <w:szCs w:val="28"/>
          <w:lang w:eastAsia="en-US"/>
        </w:rPr>
        <w:t xml:space="preserve">тыс.руб. (увеличение на </w:t>
      </w:r>
      <w:r w:rsidR="008114B4" w:rsidRPr="007C1EE5">
        <w:rPr>
          <w:rFonts w:eastAsia="Calibri"/>
          <w:sz w:val="28"/>
          <w:szCs w:val="28"/>
          <w:lang w:eastAsia="en-US"/>
        </w:rPr>
        <w:t>437 912,6</w:t>
      </w:r>
      <w:r w:rsidRPr="007C1EE5">
        <w:rPr>
          <w:rFonts w:eastAsia="Calibri"/>
          <w:sz w:val="28"/>
          <w:szCs w:val="28"/>
          <w:lang w:eastAsia="en-US"/>
        </w:rPr>
        <w:t xml:space="preserve"> тыс.руб. и  </w:t>
      </w:r>
      <w:r w:rsidR="008114B4" w:rsidRPr="007C1EE5">
        <w:rPr>
          <w:rFonts w:eastAsia="Calibri"/>
          <w:sz w:val="28"/>
          <w:szCs w:val="28"/>
          <w:lang w:eastAsia="en-US"/>
        </w:rPr>
        <w:t>422 849,3</w:t>
      </w:r>
      <w:r w:rsidRPr="007C1EE5">
        <w:rPr>
          <w:rFonts w:eastAsia="Calibri"/>
          <w:sz w:val="28"/>
          <w:szCs w:val="28"/>
          <w:lang w:eastAsia="en-US"/>
        </w:rPr>
        <w:t xml:space="preserve"> тыс.руб. соответственно);</w:t>
      </w:r>
    </w:p>
    <w:p w:rsidR="00BA2A64" w:rsidRPr="007C1EE5" w:rsidRDefault="00BA2A64" w:rsidP="00762EE4">
      <w:pPr>
        <w:tabs>
          <w:tab w:val="left" w:pos="851"/>
        </w:tabs>
        <w:spacing w:line="276" w:lineRule="auto"/>
        <w:ind w:firstLine="567"/>
        <w:jc w:val="both"/>
        <w:rPr>
          <w:sz w:val="28"/>
          <w:szCs w:val="28"/>
        </w:rPr>
      </w:pPr>
      <w:r w:rsidRPr="007C1EE5">
        <w:rPr>
          <w:sz w:val="28"/>
          <w:szCs w:val="28"/>
        </w:rPr>
        <w:t>- общий объем расходов на 202</w:t>
      </w:r>
      <w:r w:rsidR="00533B22">
        <w:rPr>
          <w:sz w:val="28"/>
          <w:szCs w:val="28"/>
        </w:rPr>
        <w:t>7</w:t>
      </w:r>
      <w:r w:rsidR="002C0808" w:rsidRPr="007C1EE5">
        <w:rPr>
          <w:sz w:val="28"/>
          <w:szCs w:val="28"/>
        </w:rPr>
        <w:t xml:space="preserve"> </w:t>
      </w:r>
      <w:r w:rsidRPr="007C1EE5">
        <w:rPr>
          <w:sz w:val="28"/>
          <w:szCs w:val="28"/>
        </w:rPr>
        <w:t xml:space="preserve">год в сумме </w:t>
      </w:r>
      <w:r w:rsidR="008114B4" w:rsidRPr="007C1EE5">
        <w:rPr>
          <w:rFonts w:eastAsia="Calibri"/>
          <w:sz w:val="28"/>
          <w:szCs w:val="28"/>
          <w:lang w:eastAsia="en-US"/>
        </w:rPr>
        <w:t>13 819 995,2</w:t>
      </w:r>
      <w:r w:rsidR="008B147D" w:rsidRPr="007C1EE5">
        <w:rPr>
          <w:rFonts w:eastAsia="Calibri"/>
          <w:sz w:val="28"/>
          <w:szCs w:val="28"/>
          <w:lang w:eastAsia="en-US"/>
        </w:rPr>
        <w:t xml:space="preserve"> тыс. рублей и на 202</w:t>
      </w:r>
      <w:r w:rsidR="008114B4" w:rsidRPr="007C1EE5">
        <w:rPr>
          <w:rFonts w:eastAsia="Calibri"/>
          <w:sz w:val="28"/>
          <w:szCs w:val="28"/>
          <w:lang w:eastAsia="en-US"/>
        </w:rPr>
        <w:t>8</w:t>
      </w:r>
      <w:r w:rsidR="008B147D" w:rsidRPr="007C1EE5">
        <w:rPr>
          <w:rFonts w:eastAsia="Calibri"/>
          <w:sz w:val="28"/>
          <w:szCs w:val="28"/>
          <w:lang w:eastAsia="en-US"/>
        </w:rPr>
        <w:t xml:space="preserve"> год в сумме </w:t>
      </w:r>
      <w:r w:rsidR="008114B4" w:rsidRPr="007C1EE5">
        <w:rPr>
          <w:rFonts w:eastAsia="Calibri"/>
          <w:sz w:val="28"/>
          <w:szCs w:val="28"/>
          <w:lang w:eastAsia="en-US"/>
        </w:rPr>
        <w:t>13 797 535,0</w:t>
      </w:r>
      <w:r w:rsidRPr="007C1EE5">
        <w:rPr>
          <w:rFonts w:eastAsia="Calibri"/>
          <w:sz w:val="28"/>
          <w:szCs w:val="28"/>
          <w:lang w:eastAsia="en-US"/>
        </w:rPr>
        <w:t xml:space="preserve"> тыс</w:t>
      </w:r>
      <w:proofErr w:type="gramStart"/>
      <w:r w:rsidRPr="007C1EE5">
        <w:rPr>
          <w:rFonts w:eastAsia="Calibri"/>
          <w:sz w:val="28"/>
          <w:szCs w:val="28"/>
          <w:lang w:eastAsia="en-US"/>
        </w:rPr>
        <w:t>.р</w:t>
      </w:r>
      <w:proofErr w:type="gramEnd"/>
      <w:r w:rsidRPr="007C1EE5">
        <w:rPr>
          <w:rFonts w:eastAsia="Calibri"/>
          <w:sz w:val="28"/>
          <w:szCs w:val="28"/>
          <w:lang w:eastAsia="en-US"/>
        </w:rPr>
        <w:t>уб. (</w:t>
      </w:r>
      <w:r w:rsidR="008B147D" w:rsidRPr="007C1EE5">
        <w:rPr>
          <w:rFonts w:eastAsia="Calibri"/>
          <w:sz w:val="28"/>
          <w:szCs w:val="28"/>
          <w:lang w:eastAsia="en-US"/>
        </w:rPr>
        <w:t xml:space="preserve">увеличение на </w:t>
      </w:r>
      <w:r w:rsidR="008114B4" w:rsidRPr="007C1EE5">
        <w:rPr>
          <w:rFonts w:eastAsia="Calibri"/>
          <w:sz w:val="28"/>
          <w:szCs w:val="28"/>
          <w:lang w:eastAsia="en-US"/>
        </w:rPr>
        <w:t>437 912,6</w:t>
      </w:r>
      <w:r w:rsidR="008B147D" w:rsidRPr="007C1EE5">
        <w:rPr>
          <w:rFonts w:eastAsia="Calibri"/>
          <w:sz w:val="28"/>
          <w:szCs w:val="28"/>
          <w:lang w:eastAsia="en-US"/>
        </w:rPr>
        <w:t xml:space="preserve"> тыс.руб. и  </w:t>
      </w:r>
      <w:r w:rsidR="008114B4" w:rsidRPr="007C1EE5">
        <w:rPr>
          <w:rFonts w:eastAsia="Calibri"/>
          <w:sz w:val="28"/>
          <w:szCs w:val="28"/>
          <w:lang w:eastAsia="en-US"/>
        </w:rPr>
        <w:t>422 849,3</w:t>
      </w:r>
      <w:r w:rsidR="008B147D" w:rsidRPr="007C1EE5">
        <w:rPr>
          <w:rFonts w:eastAsia="Calibri"/>
          <w:sz w:val="28"/>
          <w:szCs w:val="28"/>
          <w:lang w:eastAsia="en-US"/>
        </w:rPr>
        <w:t xml:space="preserve"> тыс.руб. соответственно</w:t>
      </w:r>
      <w:r w:rsidRPr="007C1EE5">
        <w:rPr>
          <w:sz w:val="28"/>
          <w:szCs w:val="28"/>
        </w:rPr>
        <w:t>);</w:t>
      </w:r>
    </w:p>
    <w:p w:rsidR="00C32000" w:rsidRPr="007C1EE5" w:rsidRDefault="00C32000" w:rsidP="00762EE4">
      <w:pPr>
        <w:tabs>
          <w:tab w:val="left" w:pos="851"/>
        </w:tabs>
        <w:spacing w:line="276" w:lineRule="auto"/>
        <w:ind w:firstLine="567"/>
        <w:jc w:val="both"/>
        <w:rPr>
          <w:sz w:val="28"/>
          <w:szCs w:val="28"/>
        </w:rPr>
      </w:pPr>
      <w:r w:rsidRPr="007C1EE5">
        <w:rPr>
          <w:sz w:val="28"/>
          <w:szCs w:val="28"/>
        </w:rPr>
        <w:t>- дефицит на 202</w:t>
      </w:r>
      <w:r w:rsidR="008114B4" w:rsidRPr="007C1EE5">
        <w:rPr>
          <w:sz w:val="28"/>
          <w:szCs w:val="28"/>
        </w:rPr>
        <w:t>7</w:t>
      </w:r>
      <w:r w:rsidRPr="007C1EE5">
        <w:rPr>
          <w:sz w:val="28"/>
          <w:szCs w:val="28"/>
        </w:rPr>
        <w:t xml:space="preserve"> и 202</w:t>
      </w:r>
      <w:r w:rsidR="008114B4" w:rsidRPr="007C1EE5">
        <w:rPr>
          <w:sz w:val="28"/>
          <w:szCs w:val="28"/>
        </w:rPr>
        <w:t>8</w:t>
      </w:r>
      <w:r w:rsidRPr="007C1EE5">
        <w:rPr>
          <w:sz w:val="28"/>
          <w:szCs w:val="28"/>
        </w:rPr>
        <w:t xml:space="preserve"> годы с учетом внесения изменений в доходную и расходную часть бюджета не изменится и составит: на 202</w:t>
      </w:r>
      <w:r w:rsidR="008114B4" w:rsidRPr="007C1EE5">
        <w:rPr>
          <w:sz w:val="28"/>
          <w:szCs w:val="28"/>
        </w:rPr>
        <w:t>7</w:t>
      </w:r>
      <w:r w:rsidRPr="007C1EE5">
        <w:rPr>
          <w:sz w:val="28"/>
          <w:szCs w:val="28"/>
        </w:rPr>
        <w:t xml:space="preserve"> год в сумме </w:t>
      </w:r>
      <w:r w:rsidR="008114B4" w:rsidRPr="007C1EE5">
        <w:rPr>
          <w:sz w:val="28"/>
          <w:szCs w:val="28"/>
        </w:rPr>
        <w:t>544 515,9</w:t>
      </w:r>
      <w:r w:rsidR="008B147D" w:rsidRPr="007C1EE5">
        <w:rPr>
          <w:sz w:val="28"/>
          <w:szCs w:val="28"/>
        </w:rPr>
        <w:t xml:space="preserve"> тыс. рублей и на 202</w:t>
      </w:r>
      <w:r w:rsidR="008114B4" w:rsidRPr="007C1EE5">
        <w:rPr>
          <w:sz w:val="28"/>
          <w:szCs w:val="28"/>
        </w:rPr>
        <w:t>8</w:t>
      </w:r>
      <w:r w:rsidR="008B147D" w:rsidRPr="007C1EE5">
        <w:rPr>
          <w:sz w:val="28"/>
          <w:szCs w:val="28"/>
        </w:rPr>
        <w:t xml:space="preserve"> год в сумме </w:t>
      </w:r>
      <w:r w:rsidR="008114B4" w:rsidRPr="007C1EE5">
        <w:rPr>
          <w:sz w:val="28"/>
          <w:szCs w:val="28"/>
        </w:rPr>
        <w:t>563 067,3</w:t>
      </w:r>
      <w:r w:rsidRPr="007C1EE5">
        <w:rPr>
          <w:sz w:val="28"/>
          <w:szCs w:val="28"/>
        </w:rPr>
        <w:t xml:space="preserve"> </w:t>
      </w:r>
      <w:r w:rsidR="007D75DC" w:rsidRPr="007C1EE5">
        <w:rPr>
          <w:sz w:val="28"/>
          <w:szCs w:val="28"/>
        </w:rPr>
        <w:t>тыс</w:t>
      </w:r>
      <w:proofErr w:type="gramStart"/>
      <w:r w:rsidR="007D75DC" w:rsidRPr="007C1EE5">
        <w:rPr>
          <w:sz w:val="28"/>
          <w:szCs w:val="28"/>
        </w:rPr>
        <w:t>.р</w:t>
      </w:r>
      <w:proofErr w:type="gramEnd"/>
      <w:r w:rsidR="007D75DC" w:rsidRPr="007C1EE5">
        <w:rPr>
          <w:sz w:val="28"/>
          <w:szCs w:val="28"/>
        </w:rPr>
        <w:t>уб.</w:t>
      </w:r>
    </w:p>
    <w:p w:rsidR="00E44E03" w:rsidRPr="007C1EE5" w:rsidRDefault="00E44E03" w:rsidP="00762EE4">
      <w:pPr>
        <w:pStyle w:val="ab"/>
        <w:numPr>
          <w:ilvl w:val="0"/>
          <w:numId w:val="12"/>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В связи с  уточнением объема безвозмездных поступлений, в том числе межбюджетных трансфертов, получаемых из других бюджетов бюджетной системы Российской Федерации в текущем финансовом году и плановом периоде, предлагается стать</w:t>
      </w:r>
      <w:r w:rsidR="007D75DC" w:rsidRPr="007C1EE5">
        <w:rPr>
          <w:rFonts w:ascii="Times New Roman" w:hAnsi="Times New Roman"/>
          <w:sz w:val="28"/>
          <w:szCs w:val="28"/>
        </w:rPr>
        <w:t>ю</w:t>
      </w:r>
      <w:r w:rsidRPr="007C1EE5">
        <w:rPr>
          <w:rFonts w:ascii="Times New Roman" w:hAnsi="Times New Roman"/>
          <w:sz w:val="28"/>
          <w:szCs w:val="28"/>
        </w:rPr>
        <w:t xml:space="preserve"> 5 решения изложить в следующей редакции:</w:t>
      </w:r>
    </w:p>
    <w:p w:rsidR="007D75DC" w:rsidRPr="007C1EE5" w:rsidRDefault="007D75DC" w:rsidP="00762EE4">
      <w:pPr>
        <w:pStyle w:val="ConsPlusNormal"/>
        <w:spacing w:line="276" w:lineRule="auto"/>
        <w:ind w:firstLine="567"/>
        <w:jc w:val="both"/>
        <w:rPr>
          <w:spacing w:val="6"/>
        </w:rPr>
      </w:pPr>
      <w:r w:rsidRPr="007C1EE5">
        <w:rPr>
          <w:spacing w:val="6"/>
        </w:rPr>
        <w:t>«Статья 5</w:t>
      </w:r>
    </w:p>
    <w:p w:rsidR="008342DE" w:rsidRPr="004B5F84" w:rsidRDefault="008342DE" w:rsidP="008342DE">
      <w:pPr>
        <w:pStyle w:val="ConsPlusNormal"/>
        <w:spacing w:line="252" w:lineRule="auto"/>
        <w:ind w:firstLine="540"/>
        <w:jc w:val="both"/>
      </w:pPr>
      <w:r w:rsidRPr="004B5F84">
        <w:lastRenderedPageBreak/>
        <w:t xml:space="preserve">Утвердить объем безвозмездных поступлений в бюджет МО ГО </w:t>
      </w:r>
      <w:r w:rsidRPr="004B5F84">
        <w:rPr>
          <w:spacing w:val="6"/>
        </w:rPr>
        <w:t>«Сыктывкар»</w:t>
      </w:r>
      <w:r w:rsidRPr="004B5F84">
        <w:t>:</w:t>
      </w:r>
    </w:p>
    <w:p w:rsidR="008342DE" w:rsidRPr="004B5F84" w:rsidRDefault="008342DE" w:rsidP="008342DE">
      <w:pPr>
        <w:pStyle w:val="ConsPlusNormal"/>
        <w:numPr>
          <w:ilvl w:val="0"/>
          <w:numId w:val="16"/>
        </w:numPr>
        <w:tabs>
          <w:tab w:val="left" w:pos="851"/>
        </w:tabs>
        <w:spacing w:line="252" w:lineRule="auto"/>
        <w:ind w:left="0" w:firstLine="540"/>
        <w:jc w:val="both"/>
      </w:pPr>
      <w:r w:rsidRPr="004B5F84">
        <w:rPr>
          <w:spacing w:val="6"/>
        </w:rPr>
        <w:t>На 2026 год в сумме 8 154 887,6 тыс. рублей.</w:t>
      </w:r>
    </w:p>
    <w:p w:rsidR="008342DE" w:rsidRPr="004B5F84" w:rsidRDefault="008342DE" w:rsidP="008342DE">
      <w:pPr>
        <w:pStyle w:val="ConsPlusNormal"/>
        <w:numPr>
          <w:ilvl w:val="0"/>
          <w:numId w:val="16"/>
        </w:numPr>
        <w:tabs>
          <w:tab w:val="left" w:pos="851"/>
        </w:tabs>
        <w:spacing w:line="252" w:lineRule="auto"/>
        <w:ind w:left="0" w:firstLine="540"/>
        <w:jc w:val="both"/>
      </w:pPr>
      <w:r w:rsidRPr="004B5F84">
        <w:t>На 2027 год в сумме 7 800 793,3 тыс. рублей.</w:t>
      </w:r>
    </w:p>
    <w:p w:rsidR="007D75DC" w:rsidRPr="004B5F84" w:rsidRDefault="008342DE" w:rsidP="008342DE">
      <w:pPr>
        <w:pStyle w:val="2"/>
        <w:numPr>
          <w:ilvl w:val="0"/>
          <w:numId w:val="16"/>
        </w:numPr>
        <w:tabs>
          <w:tab w:val="left" w:pos="709"/>
          <w:tab w:val="left" w:pos="851"/>
          <w:tab w:val="left" w:pos="993"/>
        </w:tabs>
        <w:spacing w:after="0" w:line="276" w:lineRule="auto"/>
        <w:ind w:left="0" w:firstLine="567"/>
        <w:jc w:val="both"/>
        <w:rPr>
          <w:rFonts w:eastAsiaTheme="minorHAnsi"/>
          <w:sz w:val="28"/>
          <w:szCs w:val="28"/>
          <w:lang w:eastAsia="en-US"/>
        </w:rPr>
      </w:pPr>
      <w:r w:rsidRPr="004B5F84">
        <w:rPr>
          <w:sz w:val="28"/>
          <w:szCs w:val="28"/>
        </w:rPr>
        <w:t>На 2028 год в сумме 7 542 986,9 тыс. рублей</w:t>
      </w:r>
      <w:proofErr w:type="gramStart"/>
      <w:r w:rsidRPr="004B5F84">
        <w:rPr>
          <w:sz w:val="28"/>
          <w:szCs w:val="28"/>
        </w:rPr>
        <w:t>.</w:t>
      </w:r>
      <w:r w:rsidRPr="004B5F84">
        <w:rPr>
          <w:spacing w:val="6"/>
          <w:sz w:val="28"/>
          <w:szCs w:val="28"/>
        </w:rPr>
        <w:t>»</w:t>
      </w:r>
      <w:r w:rsidRPr="004B5F84">
        <w:rPr>
          <w:sz w:val="28"/>
          <w:szCs w:val="28"/>
        </w:rPr>
        <w:t>.</w:t>
      </w:r>
      <w:proofErr w:type="gramEnd"/>
    </w:p>
    <w:p w:rsidR="007D75DC" w:rsidRPr="007C1EE5" w:rsidRDefault="008440D2" w:rsidP="00762EE4">
      <w:pPr>
        <w:tabs>
          <w:tab w:val="left" w:pos="851"/>
        </w:tabs>
        <w:autoSpaceDE w:val="0"/>
        <w:autoSpaceDN w:val="0"/>
        <w:adjustRightInd w:val="0"/>
        <w:spacing w:line="276" w:lineRule="auto"/>
        <w:ind w:firstLine="567"/>
        <w:jc w:val="both"/>
        <w:rPr>
          <w:sz w:val="28"/>
          <w:szCs w:val="28"/>
        </w:rPr>
      </w:pPr>
      <w:r w:rsidRPr="007C1EE5">
        <w:rPr>
          <w:sz w:val="28"/>
          <w:szCs w:val="28"/>
        </w:rPr>
        <w:t xml:space="preserve">Таким образом, </w:t>
      </w:r>
      <w:r w:rsidR="00EB7D06" w:rsidRPr="007C1EE5">
        <w:rPr>
          <w:sz w:val="28"/>
          <w:szCs w:val="28"/>
        </w:rPr>
        <w:t>изменение</w:t>
      </w:r>
      <w:r w:rsidR="007D75DC" w:rsidRPr="007C1EE5">
        <w:rPr>
          <w:sz w:val="28"/>
          <w:szCs w:val="28"/>
        </w:rPr>
        <w:t xml:space="preserve"> объема безвозмездных поступлений составит:</w:t>
      </w:r>
    </w:p>
    <w:p w:rsidR="007D75DC" w:rsidRPr="007C1EE5" w:rsidRDefault="007D75DC" w:rsidP="00762EE4">
      <w:pPr>
        <w:tabs>
          <w:tab w:val="left" w:pos="851"/>
        </w:tabs>
        <w:autoSpaceDE w:val="0"/>
        <w:autoSpaceDN w:val="0"/>
        <w:adjustRightInd w:val="0"/>
        <w:spacing w:line="276" w:lineRule="auto"/>
        <w:ind w:firstLine="567"/>
        <w:jc w:val="both"/>
        <w:rPr>
          <w:spacing w:val="6"/>
          <w:sz w:val="28"/>
          <w:szCs w:val="28"/>
        </w:rPr>
      </w:pPr>
      <w:r w:rsidRPr="007C1EE5">
        <w:rPr>
          <w:sz w:val="28"/>
          <w:szCs w:val="28"/>
        </w:rPr>
        <w:t xml:space="preserve">- на </w:t>
      </w:r>
      <w:r w:rsidR="00BD54C8" w:rsidRPr="007C1EE5">
        <w:rPr>
          <w:spacing w:val="6"/>
          <w:sz w:val="28"/>
          <w:szCs w:val="28"/>
        </w:rPr>
        <w:t>202</w:t>
      </w:r>
      <w:r w:rsidR="008342DE" w:rsidRPr="007C1EE5">
        <w:rPr>
          <w:spacing w:val="6"/>
          <w:sz w:val="28"/>
          <w:szCs w:val="28"/>
        </w:rPr>
        <w:t>6</w:t>
      </w:r>
      <w:r w:rsidRPr="007C1EE5">
        <w:rPr>
          <w:sz w:val="28"/>
          <w:szCs w:val="28"/>
        </w:rPr>
        <w:t xml:space="preserve"> год </w:t>
      </w:r>
      <w:r w:rsidR="00827024" w:rsidRPr="007C1EE5">
        <w:rPr>
          <w:spacing w:val="6"/>
          <w:sz w:val="28"/>
          <w:szCs w:val="28"/>
        </w:rPr>
        <w:t>увеличение</w:t>
      </w:r>
      <w:r w:rsidR="00EB7D06" w:rsidRPr="007C1EE5">
        <w:rPr>
          <w:sz w:val="28"/>
          <w:szCs w:val="28"/>
        </w:rPr>
        <w:t xml:space="preserve"> </w:t>
      </w:r>
      <w:r w:rsidRPr="007C1EE5">
        <w:rPr>
          <w:sz w:val="28"/>
          <w:szCs w:val="28"/>
        </w:rPr>
        <w:t xml:space="preserve">в сумме </w:t>
      </w:r>
      <w:r w:rsidR="008342DE" w:rsidRPr="007C1EE5">
        <w:rPr>
          <w:sz w:val="28"/>
          <w:szCs w:val="28"/>
        </w:rPr>
        <w:t>820 238,7</w:t>
      </w:r>
      <w:r w:rsidRPr="007C1EE5">
        <w:rPr>
          <w:sz w:val="28"/>
          <w:szCs w:val="28"/>
        </w:rPr>
        <w:t xml:space="preserve"> тыс</w:t>
      </w:r>
      <w:proofErr w:type="gramStart"/>
      <w:r w:rsidRPr="007C1EE5">
        <w:rPr>
          <w:sz w:val="28"/>
          <w:szCs w:val="28"/>
        </w:rPr>
        <w:t>.р</w:t>
      </w:r>
      <w:proofErr w:type="gramEnd"/>
      <w:r w:rsidRPr="007C1EE5">
        <w:rPr>
          <w:sz w:val="28"/>
          <w:szCs w:val="28"/>
        </w:rPr>
        <w:t>уб.</w:t>
      </w:r>
      <w:r w:rsidRPr="007C1EE5">
        <w:rPr>
          <w:spacing w:val="6"/>
          <w:sz w:val="28"/>
          <w:szCs w:val="28"/>
        </w:rPr>
        <w:t>;</w:t>
      </w:r>
    </w:p>
    <w:p w:rsidR="007D75DC" w:rsidRPr="007C1EE5" w:rsidRDefault="007D75DC" w:rsidP="00762EE4">
      <w:pPr>
        <w:tabs>
          <w:tab w:val="left" w:pos="851"/>
        </w:tabs>
        <w:autoSpaceDE w:val="0"/>
        <w:autoSpaceDN w:val="0"/>
        <w:adjustRightInd w:val="0"/>
        <w:spacing w:line="276" w:lineRule="auto"/>
        <w:ind w:firstLine="567"/>
        <w:jc w:val="both"/>
        <w:rPr>
          <w:spacing w:val="6"/>
          <w:sz w:val="28"/>
          <w:szCs w:val="28"/>
        </w:rPr>
      </w:pPr>
      <w:r w:rsidRPr="007C1EE5">
        <w:rPr>
          <w:spacing w:val="6"/>
          <w:sz w:val="28"/>
          <w:szCs w:val="28"/>
        </w:rPr>
        <w:t xml:space="preserve">- на </w:t>
      </w:r>
      <w:r w:rsidR="00BD54C8" w:rsidRPr="007C1EE5">
        <w:rPr>
          <w:spacing w:val="6"/>
          <w:sz w:val="28"/>
          <w:szCs w:val="28"/>
        </w:rPr>
        <w:t>202</w:t>
      </w:r>
      <w:r w:rsidR="008342DE" w:rsidRPr="007C1EE5">
        <w:rPr>
          <w:spacing w:val="6"/>
          <w:sz w:val="28"/>
          <w:szCs w:val="28"/>
        </w:rPr>
        <w:t>7</w:t>
      </w:r>
      <w:r w:rsidRPr="007C1EE5">
        <w:rPr>
          <w:spacing w:val="6"/>
          <w:sz w:val="28"/>
          <w:szCs w:val="28"/>
        </w:rPr>
        <w:t xml:space="preserve"> год </w:t>
      </w:r>
      <w:r w:rsidR="00EB7D06" w:rsidRPr="007C1EE5">
        <w:rPr>
          <w:spacing w:val="6"/>
          <w:sz w:val="28"/>
          <w:szCs w:val="28"/>
        </w:rPr>
        <w:t xml:space="preserve">увеличение </w:t>
      </w:r>
      <w:r w:rsidRPr="007C1EE5">
        <w:rPr>
          <w:spacing w:val="6"/>
          <w:sz w:val="28"/>
          <w:szCs w:val="28"/>
        </w:rPr>
        <w:t xml:space="preserve">в сумме </w:t>
      </w:r>
      <w:r w:rsidR="008342DE" w:rsidRPr="007C1EE5">
        <w:rPr>
          <w:spacing w:val="6"/>
          <w:sz w:val="28"/>
          <w:szCs w:val="28"/>
        </w:rPr>
        <w:t>437 912,6</w:t>
      </w:r>
      <w:r w:rsidRPr="007C1EE5">
        <w:rPr>
          <w:spacing w:val="6"/>
          <w:sz w:val="28"/>
          <w:szCs w:val="28"/>
        </w:rPr>
        <w:t xml:space="preserve"> тыс</w:t>
      </w:r>
      <w:proofErr w:type="gramStart"/>
      <w:r w:rsidRPr="007C1EE5">
        <w:rPr>
          <w:spacing w:val="6"/>
          <w:sz w:val="28"/>
          <w:szCs w:val="28"/>
        </w:rPr>
        <w:t>.р</w:t>
      </w:r>
      <w:proofErr w:type="gramEnd"/>
      <w:r w:rsidRPr="007C1EE5">
        <w:rPr>
          <w:spacing w:val="6"/>
          <w:sz w:val="28"/>
          <w:szCs w:val="28"/>
        </w:rPr>
        <w:t>уб.;</w:t>
      </w:r>
    </w:p>
    <w:p w:rsidR="007D75DC" w:rsidRPr="007C1EE5" w:rsidRDefault="007D75DC" w:rsidP="00762EE4">
      <w:pPr>
        <w:tabs>
          <w:tab w:val="left" w:pos="851"/>
        </w:tabs>
        <w:autoSpaceDE w:val="0"/>
        <w:autoSpaceDN w:val="0"/>
        <w:adjustRightInd w:val="0"/>
        <w:spacing w:line="276" w:lineRule="auto"/>
        <w:ind w:firstLine="567"/>
        <w:jc w:val="both"/>
        <w:rPr>
          <w:spacing w:val="6"/>
          <w:sz w:val="28"/>
          <w:szCs w:val="28"/>
        </w:rPr>
      </w:pPr>
      <w:r w:rsidRPr="007C1EE5">
        <w:rPr>
          <w:spacing w:val="6"/>
          <w:sz w:val="28"/>
          <w:szCs w:val="28"/>
        </w:rPr>
        <w:t xml:space="preserve">- на </w:t>
      </w:r>
      <w:r w:rsidR="00BD54C8" w:rsidRPr="007C1EE5">
        <w:rPr>
          <w:sz w:val="28"/>
          <w:szCs w:val="28"/>
        </w:rPr>
        <w:t>202</w:t>
      </w:r>
      <w:r w:rsidR="008342DE" w:rsidRPr="007C1EE5">
        <w:rPr>
          <w:sz w:val="28"/>
          <w:szCs w:val="28"/>
        </w:rPr>
        <w:t>8</w:t>
      </w:r>
      <w:r w:rsidRPr="007C1EE5">
        <w:rPr>
          <w:spacing w:val="6"/>
          <w:sz w:val="28"/>
          <w:szCs w:val="28"/>
        </w:rPr>
        <w:t xml:space="preserve"> год </w:t>
      </w:r>
      <w:r w:rsidR="00EB7D06" w:rsidRPr="007C1EE5">
        <w:rPr>
          <w:spacing w:val="6"/>
          <w:sz w:val="28"/>
          <w:szCs w:val="28"/>
        </w:rPr>
        <w:t xml:space="preserve">увеличение </w:t>
      </w:r>
      <w:r w:rsidRPr="007C1EE5">
        <w:rPr>
          <w:spacing w:val="6"/>
          <w:sz w:val="28"/>
          <w:szCs w:val="28"/>
        </w:rPr>
        <w:t xml:space="preserve">в сумме </w:t>
      </w:r>
      <w:r w:rsidR="008342DE" w:rsidRPr="007C1EE5">
        <w:rPr>
          <w:rFonts w:eastAsia="Calibri"/>
          <w:sz w:val="28"/>
          <w:szCs w:val="28"/>
          <w:lang w:eastAsia="en-US"/>
        </w:rPr>
        <w:t>422 849,3</w:t>
      </w:r>
      <w:r w:rsidRPr="007C1EE5">
        <w:rPr>
          <w:spacing w:val="6"/>
          <w:sz w:val="28"/>
          <w:szCs w:val="28"/>
        </w:rPr>
        <w:t xml:space="preserve"> тыс</w:t>
      </w:r>
      <w:proofErr w:type="gramStart"/>
      <w:r w:rsidRPr="007C1EE5">
        <w:rPr>
          <w:spacing w:val="6"/>
          <w:sz w:val="28"/>
          <w:szCs w:val="28"/>
        </w:rPr>
        <w:t>.р</w:t>
      </w:r>
      <w:proofErr w:type="gramEnd"/>
      <w:r w:rsidRPr="007C1EE5">
        <w:rPr>
          <w:spacing w:val="6"/>
          <w:sz w:val="28"/>
          <w:szCs w:val="28"/>
        </w:rPr>
        <w:t>уб.</w:t>
      </w:r>
    </w:p>
    <w:p w:rsidR="00566B26" w:rsidRPr="007C1EE5" w:rsidRDefault="00566B26" w:rsidP="00566B26">
      <w:pPr>
        <w:pStyle w:val="ab"/>
        <w:numPr>
          <w:ilvl w:val="0"/>
          <w:numId w:val="12"/>
        </w:numPr>
        <w:tabs>
          <w:tab w:val="left" w:pos="851"/>
        </w:tabs>
        <w:ind w:left="0" w:firstLine="567"/>
        <w:rPr>
          <w:rFonts w:ascii="Times New Roman" w:hAnsi="Times New Roman"/>
          <w:sz w:val="28"/>
          <w:szCs w:val="28"/>
        </w:rPr>
      </w:pPr>
      <w:r w:rsidRPr="007C1EE5">
        <w:rPr>
          <w:rFonts w:ascii="Times New Roman" w:hAnsi="Times New Roman"/>
          <w:sz w:val="28"/>
          <w:szCs w:val="28"/>
        </w:rPr>
        <w:t>На основании предложений главных распорядителей бюджетных сре</w:t>
      </w:r>
      <w:proofErr w:type="gramStart"/>
      <w:r w:rsidRPr="007C1EE5">
        <w:rPr>
          <w:rFonts w:ascii="Times New Roman" w:hAnsi="Times New Roman"/>
          <w:sz w:val="28"/>
          <w:szCs w:val="28"/>
        </w:rPr>
        <w:t>дств</w:t>
      </w:r>
      <w:r w:rsidR="00E565A2" w:rsidRPr="007C1EE5">
        <w:rPr>
          <w:rFonts w:ascii="Times New Roman" w:hAnsi="Times New Roman"/>
          <w:sz w:val="28"/>
          <w:szCs w:val="28"/>
        </w:rPr>
        <w:t xml:space="preserve"> </w:t>
      </w:r>
      <w:r w:rsidRPr="007C1EE5">
        <w:rPr>
          <w:rFonts w:ascii="Times New Roman" w:hAnsi="Times New Roman"/>
          <w:sz w:val="28"/>
          <w:szCs w:val="28"/>
        </w:rPr>
        <w:t>пр</w:t>
      </w:r>
      <w:proofErr w:type="gramEnd"/>
      <w:r w:rsidRPr="007C1EE5">
        <w:rPr>
          <w:rFonts w:ascii="Times New Roman" w:hAnsi="Times New Roman"/>
          <w:sz w:val="28"/>
          <w:szCs w:val="28"/>
        </w:rPr>
        <w:t>едлагается статью 7 решения изложить в следующей редакции:</w:t>
      </w:r>
    </w:p>
    <w:p w:rsidR="00566B26" w:rsidRPr="007C1EE5" w:rsidRDefault="00566B26" w:rsidP="00566B26">
      <w:pPr>
        <w:tabs>
          <w:tab w:val="left" w:pos="851"/>
        </w:tabs>
        <w:spacing w:line="276" w:lineRule="auto"/>
        <w:ind w:firstLine="567"/>
        <w:jc w:val="both"/>
        <w:rPr>
          <w:sz w:val="28"/>
          <w:szCs w:val="28"/>
        </w:rPr>
      </w:pPr>
      <w:r w:rsidRPr="007C1EE5">
        <w:rPr>
          <w:sz w:val="28"/>
          <w:szCs w:val="28"/>
        </w:rPr>
        <w:t>«Статья 7</w:t>
      </w:r>
    </w:p>
    <w:p w:rsidR="00566B26" w:rsidRPr="007C1EE5" w:rsidRDefault="00566B26" w:rsidP="00566B26">
      <w:pPr>
        <w:tabs>
          <w:tab w:val="left" w:pos="851"/>
        </w:tabs>
        <w:spacing w:line="276" w:lineRule="auto"/>
        <w:ind w:firstLine="567"/>
        <w:jc w:val="both"/>
        <w:rPr>
          <w:sz w:val="28"/>
          <w:szCs w:val="28"/>
        </w:rPr>
      </w:pPr>
      <w:r w:rsidRPr="007C1EE5">
        <w:rPr>
          <w:sz w:val="28"/>
          <w:szCs w:val="28"/>
        </w:rPr>
        <w:t xml:space="preserve">Утвердить объем бюджетных ассигнований муниципального дорожного фонда МО ГО </w:t>
      </w:r>
      <w:r w:rsidR="005C4661">
        <w:rPr>
          <w:sz w:val="28"/>
          <w:szCs w:val="28"/>
        </w:rPr>
        <w:t>«</w:t>
      </w:r>
      <w:r w:rsidRPr="007C1EE5">
        <w:rPr>
          <w:sz w:val="28"/>
          <w:szCs w:val="28"/>
        </w:rPr>
        <w:t>Сыктывкар</w:t>
      </w:r>
      <w:r w:rsidR="005C4661">
        <w:rPr>
          <w:sz w:val="28"/>
          <w:szCs w:val="28"/>
        </w:rPr>
        <w:t>»</w:t>
      </w:r>
      <w:r w:rsidRPr="007C1EE5">
        <w:rPr>
          <w:sz w:val="28"/>
          <w:szCs w:val="28"/>
        </w:rPr>
        <w:t xml:space="preserve"> на 2026 год в размере 405 708,3 тыс. рублей, на 2027 и 2028 годы - 491 156,3 тыс. рублей и 307 155,7 тыс. рублей соответственно</w:t>
      </w:r>
      <w:proofErr w:type="gramStart"/>
      <w:r w:rsidRPr="007C1EE5">
        <w:rPr>
          <w:sz w:val="28"/>
          <w:szCs w:val="28"/>
        </w:rPr>
        <w:t>.».</w:t>
      </w:r>
      <w:proofErr w:type="gramEnd"/>
    </w:p>
    <w:p w:rsidR="00566B26" w:rsidRPr="007C1EE5" w:rsidRDefault="00566B26" w:rsidP="00566B26">
      <w:pPr>
        <w:tabs>
          <w:tab w:val="left" w:pos="851"/>
        </w:tabs>
        <w:spacing w:line="276" w:lineRule="auto"/>
        <w:ind w:firstLine="567"/>
        <w:jc w:val="both"/>
        <w:rPr>
          <w:sz w:val="28"/>
          <w:szCs w:val="28"/>
        </w:rPr>
      </w:pPr>
      <w:r w:rsidRPr="007C1EE5">
        <w:rPr>
          <w:sz w:val="28"/>
          <w:szCs w:val="28"/>
        </w:rPr>
        <w:t xml:space="preserve">Таким образом, объем бюджетных ассигнований муниципального дорожного фонда МО ГО «Сыктывкар»: </w:t>
      </w:r>
    </w:p>
    <w:p w:rsidR="00566B26" w:rsidRPr="007C1EE5" w:rsidRDefault="00566B26" w:rsidP="00566B26">
      <w:pPr>
        <w:tabs>
          <w:tab w:val="left" w:pos="851"/>
        </w:tabs>
        <w:spacing w:line="276" w:lineRule="auto"/>
        <w:ind w:firstLine="567"/>
        <w:jc w:val="both"/>
        <w:rPr>
          <w:sz w:val="28"/>
          <w:szCs w:val="28"/>
        </w:rPr>
      </w:pPr>
      <w:r w:rsidRPr="007C1EE5">
        <w:rPr>
          <w:sz w:val="28"/>
          <w:szCs w:val="28"/>
        </w:rPr>
        <w:t>- на 2026 год увеличится на 25 484,9 тыс. руб.,</w:t>
      </w:r>
    </w:p>
    <w:p w:rsidR="00566B26" w:rsidRPr="007C1EE5" w:rsidRDefault="00566B26" w:rsidP="00566B26">
      <w:pPr>
        <w:tabs>
          <w:tab w:val="left" w:pos="851"/>
        </w:tabs>
        <w:spacing w:line="276" w:lineRule="auto"/>
        <w:ind w:firstLine="567"/>
        <w:jc w:val="both"/>
        <w:rPr>
          <w:sz w:val="28"/>
          <w:szCs w:val="28"/>
        </w:rPr>
      </w:pPr>
      <w:r w:rsidRPr="007C1EE5">
        <w:rPr>
          <w:sz w:val="28"/>
          <w:szCs w:val="28"/>
        </w:rPr>
        <w:t>- на 2027 и 2028 годы останется без изменений.</w:t>
      </w:r>
    </w:p>
    <w:p w:rsidR="00B36828" w:rsidRPr="007C1EE5" w:rsidRDefault="00B36828" w:rsidP="00B36828">
      <w:pPr>
        <w:pStyle w:val="ab"/>
        <w:numPr>
          <w:ilvl w:val="0"/>
          <w:numId w:val="12"/>
        </w:numPr>
        <w:tabs>
          <w:tab w:val="left" w:pos="851"/>
        </w:tabs>
        <w:autoSpaceDE w:val="0"/>
        <w:autoSpaceDN w:val="0"/>
        <w:adjustRightInd w:val="0"/>
        <w:spacing w:line="276" w:lineRule="auto"/>
        <w:ind w:left="0" w:firstLine="556"/>
        <w:rPr>
          <w:rFonts w:ascii="Times New Roman" w:hAnsi="Times New Roman"/>
          <w:spacing w:val="6"/>
          <w:sz w:val="28"/>
          <w:szCs w:val="28"/>
        </w:rPr>
      </w:pPr>
      <w:r w:rsidRPr="007C1EE5">
        <w:rPr>
          <w:rFonts w:ascii="Times New Roman" w:hAnsi="Times New Roman"/>
          <w:spacing w:val="6"/>
          <w:sz w:val="28"/>
          <w:szCs w:val="28"/>
        </w:rPr>
        <w:t>В статье 10:</w:t>
      </w:r>
    </w:p>
    <w:p w:rsidR="00B36828" w:rsidRPr="007C1EE5" w:rsidRDefault="00B36828" w:rsidP="00B36828">
      <w:pPr>
        <w:tabs>
          <w:tab w:val="left" w:pos="851"/>
        </w:tabs>
        <w:autoSpaceDE w:val="0"/>
        <w:autoSpaceDN w:val="0"/>
        <w:adjustRightInd w:val="0"/>
        <w:spacing w:line="276" w:lineRule="auto"/>
        <w:ind w:firstLine="567"/>
        <w:jc w:val="both"/>
        <w:rPr>
          <w:spacing w:val="6"/>
          <w:sz w:val="28"/>
          <w:szCs w:val="28"/>
        </w:rPr>
      </w:pPr>
      <w:r w:rsidRPr="007C1EE5">
        <w:rPr>
          <w:sz w:val="28"/>
          <w:szCs w:val="28"/>
        </w:rPr>
        <w:t xml:space="preserve">- в пункте 1 предлагается уточнить </w:t>
      </w:r>
      <w:r w:rsidRPr="007C1EE5">
        <w:rPr>
          <w:rFonts w:eastAsiaTheme="minorHAnsi"/>
          <w:sz w:val="28"/>
          <w:szCs w:val="28"/>
        </w:rPr>
        <w:t>верхние пределы муниципального долга МО ГО «Сыктывкар» с учетом фактически сложившегося муниципального долга по состоянию на 01.01.202</w:t>
      </w:r>
      <w:r w:rsidR="00264BCA" w:rsidRPr="007C1EE5">
        <w:rPr>
          <w:rFonts w:eastAsiaTheme="minorHAnsi"/>
          <w:sz w:val="28"/>
          <w:szCs w:val="28"/>
        </w:rPr>
        <w:t>6</w:t>
      </w:r>
      <w:r w:rsidRPr="007C1EE5">
        <w:rPr>
          <w:rFonts w:eastAsiaTheme="minorHAnsi"/>
          <w:sz w:val="28"/>
          <w:szCs w:val="28"/>
        </w:rPr>
        <w:t xml:space="preserve"> года, и установить их в следующих размерах:</w:t>
      </w:r>
    </w:p>
    <w:p w:rsidR="00B36828" w:rsidRPr="007C1EE5" w:rsidRDefault="00B36828" w:rsidP="00B36828">
      <w:pPr>
        <w:pStyle w:val="ab"/>
        <w:numPr>
          <w:ilvl w:val="0"/>
          <w:numId w:val="29"/>
        </w:numPr>
        <w:shd w:val="clear" w:color="auto" w:fill="FFFFFF"/>
        <w:tabs>
          <w:tab w:val="left" w:pos="709"/>
          <w:tab w:val="left" w:pos="7797"/>
        </w:tabs>
        <w:spacing w:line="276" w:lineRule="auto"/>
        <w:ind w:left="0" w:firstLine="567"/>
        <w:rPr>
          <w:rFonts w:ascii="Times New Roman" w:eastAsiaTheme="minorHAnsi" w:hAnsi="Times New Roman"/>
          <w:sz w:val="28"/>
          <w:szCs w:val="28"/>
        </w:rPr>
      </w:pPr>
      <w:r w:rsidRPr="007C1EE5">
        <w:rPr>
          <w:rFonts w:ascii="Times New Roman" w:eastAsiaTheme="minorHAnsi" w:hAnsi="Times New Roman"/>
          <w:sz w:val="28"/>
          <w:szCs w:val="28"/>
        </w:rPr>
        <w:t xml:space="preserve"> по состоянию на 01.01.202</w:t>
      </w:r>
      <w:r w:rsidR="009828BB" w:rsidRPr="007C1EE5">
        <w:rPr>
          <w:rFonts w:ascii="Times New Roman" w:eastAsiaTheme="minorHAnsi" w:hAnsi="Times New Roman"/>
          <w:sz w:val="28"/>
          <w:szCs w:val="28"/>
        </w:rPr>
        <w:t>7</w:t>
      </w:r>
      <w:r w:rsidRPr="007C1EE5">
        <w:rPr>
          <w:rFonts w:ascii="Times New Roman" w:eastAsiaTheme="minorHAnsi" w:hAnsi="Times New Roman"/>
          <w:sz w:val="28"/>
          <w:szCs w:val="28"/>
        </w:rPr>
        <w:t xml:space="preserve"> года в сумме 2</w:t>
      </w:r>
      <w:r w:rsidR="00264BCA" w:rsidRPr="007C1EE5">
        <w:rPr>
          <w:rFonts w:ascii="Times New Roman" w:eastAsiaTheme="minorHAnsi" w:hAnsi="Times New Roman"/>
          <w:sz w:val="28"/>
          <w:szCs w:val="28"/>
        </w:rPr>
        <w:t> 672 836,3</w:t>
      </w:r>
      <w:r w:rsidRPr="007C1EE5">
        <w:rPr>
          <w:rFonts w:ascii="Times New Roman" w:eastAsiaTheme="minorHAnsi" w:hAnsi="Times New Roman"/>
          <w:sz w:val="28"/>
          <w:szCs w:val="28"/>
        </w:rPr>
        <w:t xml:space="preserve"> тыс</w:t>
      </w:r>
      <w:proofErr w:type="gramStart"/>
      <w:r w:rsidRPr="007C1EE5">
        <w:rPr>
          <w:rFonts w:ascii="Times New Roman" w:eastAsiaTheme="minorHAnsi" w:hAnsi="Times New Roman"/>
          <w:sz w:val="28"/>
          <w:szCs w:val="28"/>
        </w:rPr>
        <w:t>.р</w:t>
      </w:r>
      <w:proofErr w:type="gramEnd"/>
      <w:r w:rsidRPr="007C1EE5">
        <w:rPr>
          <w:rFonts w:ascii="Times New Roman" w:eastAsiaTheme="minorHAnsi" w:hAnsi="Times New Roman"/>
          <w:sz w:val="28"/>
          <w:szCs w:val="28"/>
        </w:rPr>
        <w:t xml:space="preserve">уб. (уменьшение на </w:t>
      </w:r>
      <w:r w:rsidR="00F56F22" w:rsidRPr="007C1EE5">
        <w:rPr>
          <w:rFonts w:ascii="Times New Roman" w:eastAsiaTheme="minorHAnsi" w:hAnsi="Times New Roman"/>
          <w:sz w:val="28"/>
          <w:szCs w:val="28"/>
        </w:rPr>
        <w:t>79 752,4</w:t>
      </w:r>
      <w:r w:rsidRPr="007C1EE5">
        <w:rPr>
          <w:rFonts w:ascii="Times New Roman" w:eastAsiaTheme="minorHAnsi" w:hAnsi="Times New Roman"/>
          <w:sz w:val="28"/>
          <w:szCs w:val="28"/>
        </w:rPr>
        <w:t xml:space="preserve"> тыс.руб. по сравнению с ранее утвержденным размером);</w:t>
      </w:r>
    </w:p>
    <w:p w:rsidR="00B36828" w:rsidRPr="007C1EE5" w:rsidRDefault="00B36828" w:rsidP="00B36828">
      <w:pPr>
        <w:pStyle w:val="ab"/>
        <w:numPr>
          <w:ilvl w:val="0"/>
          <w:numId w:val="29"/>
        </w:numPr>
        <w:shd w:val="clear" w:color="auto" w:fill="FFFFFF"/>
        <w:tabs>
          <w:tab w:val="left" w:pos="709"/>
          <w:tab w:val="left" w:pos="7797"/>
        </w:tabs>
        <w:spacing w:line="276" w:lineRule="auto"/>
        <w:ind w:left="0" w:firstLine="567"/>
        <w:rPr>
          <w:rFonts w:ascii="Times New Roman" w:eastAsiaTheme="minorHAnsi" w:hAnsi="Times New Roman"/>
          <w:sz w:val="28"/>
          <w:szCs w:val="28"/>
        </w:rPr>
      </w:pPr>
      <w:r w:rsidRPr="007C1EE5">
        <w:rPr>
          <w:rFonts w:ascii="Times New Roman" w:eastAsiaTheme="minorHAnsi" w:hAnsi="Times New Roman"/>
          <w:sz w:val="28"/>
          <w:szCs w:val="28"/>
        </w:rPr>
        <w:t xml:space="preserve"> по состоянию на 01.01.202</w:t>
      </w:r>
      <w:r w:rsidR="009828BB" w:rsidRPr="007C1EE5">
        <w:rPr>
          <w:rFonts w:ascii="Times New Roman" w:eastAsiaTheme="minorHAnsi" w:hAnsi="Times New Roman"/>
          <w:sz w:val="28"/>
          <w:szCs w:val="28"/>
        </w:rPr>
        <w:t>8</w:t>
      </w:r>
      <w:r w:rsidRPr="007C1EE5">
        <w:rPr>
          <w:rFonts w:ascii="Times New Roman" w:eastAsiaTheme="minorHAnsi" w:hAnsi="Times New Roman"/>
          <w:sz w:val="28"/>
          <w:szCs w:val="28"/>
        </w:rPr>
        <w:t xml:space="preserve"> года в сумме </w:t>
      </w:r>
      <w:r w:rsidR="009828BB" w:rsidRPr="007C1EE5">
        <w:rPr>
          <w:rFonts w:ascii="Times New Roman" w:eastAsiaTheme="minorHAnsi" w:hAnsi="Times New Roman"/>
          <w:sz w:val="28"/>
          <w:szCs w:val="28"/>
        </w:rPr>
        <w:t>3 217 </w:t>
      </w:r>
      <w:r w:rsidR="004B5F84">
        <w:rPr>
          <w:rFonts w:ascii="Times New Roman" w:eastAsiaTheme="minorHAnsi" w:hAnsi="Times New Roman"/>
          <w:sz w:val="28"/>
          <w:szCs w:val="28"/>
        </w:rPr>
        <w:t>3</w:t>
      </w:r>
      <w:r w:rsidR="009828BB" w:rsidRPr="007C1EE5">
        <w:rPr>
          <w:rFonts w:ascii="Times New Roman" w:eastAsiaTheme="minorHAnsi" w:hAnsi="Times New Roman"/>
          <w:sz w:val="28"/>
          <w:szCs w:val="28"/>
        </w:rPr>
        <w:t>52,2</w:t>
      </w:r>
      <w:r w:rsidRPr="007C1EE5">
        <w:rPr>
          <w:rFonts w:ascii="Times New Roman" w:eastAsiaTheme="minorHAnsi" w:hAnsi="Times New Roman"/>
          <w:sz w:val="28"/>
          <w:szCs w:val="28"/>
        </w:rPr>
        <w:t xml:space="preserve"> тыс</w:t>
      </w:r>
      <w:proofErr w:type="gramStart"/>
      <w:r w:rsidRPr="007C1EE5">
        <w:rPr>
          <w:rFonts w:ascii="Times New Roman" w:eastAsiaTheme="minorHAnsi" w:hAnsi="Times New Roman"/>
          <w:sz w:val="28"/>
          <w:szCs w:val="28"/>
        </w:rPr>
        <w:t>.р</w:t>
      </w:r>
      <w:proofErr w:type="gramEnd"/>
      <w:r w:rsidRPr="007C1EE5">
        <w:rPr>
          <w:rFonts w:ascii="Times New Roman" w:eastAsiaTheme="minorHAnsi" w:hAnsi="Times New Roman"/>
          <w:sz w:val="28"/>
          <w:szCs w:val="28"/>
        </w:rPr>
        <w:t xml:space="preserve">уб. (уменьшение на </w:t>
      </w:r>
      <w:r w:rsidR="00F56F22" w:rsidRPr="007C1EE5">
        <w:rPr>
          <w:rFonts w:ascii="Times New Roman" w:eastAsiaTheme="minorHAnsi" w:hAnsi="Times New Roman"/>
          <w:sz w:val="28"/>
          <w:szCs w:val="28"/>
        </w:rPr>
        <w:t xml:space="preserve">79 752,4 </w:t>
      </w:r>
      <w:r w:rsidR="009828BB" w:rsidRPr="007C1EE5">
        <w:rPr>
          <w:rFonts w:ascii="Times New Roman" w:eastAsiaTheme="minorHAnsi" w:hAnsi="Times New Roman"/>
          <w:sz w:val="28"/>
          <w:szCs w:val="28"/>
        </w:rPr>
        <w:t xml:space="preserve"> </w:t>
      </w:r>
      <w:r w:rsidRPr="007C1EE5">
        <w:rPr>
          <w:rFonts w:ascii="Times New Roman" w:eastAsiaTheme="minorHAnsi" w:hAnsi="Times New Roman"/>
          <w:sz w:val="28"/>
          <w:szCs w:val="28"/>
        </w:rPr>
        <w:t>тыс.руб.);</w:t>
      </w:r>
    </w:p>
    <w:p w:rsidR="00B36828" w:rsidRPr="007C1EE5" w:rsidRDefault="009828BB" w:rsidP="00B36828">
      <w:pPr>
        <w:pStyle w:val="ab"/>
        <w:numPr>
          <w:ilvl w:val="0"/>
          <w:numId w:val="29"/>
        </w:numPr>
        <w:tabs>
          <w:tab w:val="left" w:pos="709"/>
          <w:tab w:val="left" w:pos="851"/>
        </w:tabs>
        <w:spacing w:line="276" w:lineRule="auto"/>
        <w:ind w:left="0" w:firstLine="567"/>
        <w:rPr>
          <w:rFonts w:ascii="Times New Roman" w:eastAsiaTheme="minorHAnsi" w:hAnsi="Times New Roman"/>
          <w:sz w:val="28"/>
          <w:szCs w:val="28"/>
        </w:rPr>
      </w:pPr>
      <w:r w:rsidRPr="007C1EE5">
        <w:rPr>
          <w:rFonts w:ascii="Times New Roman" w:eastAsiaTheme="minorHAnsi" w:hAnsi="Times New Roman"/>
          <w:sz w:val="28"/>
          <w:szCs w:val="28"/>
        </w:rPr>
        <w:t xml:space="preserve"> по состоянию на 01.01.2029</w:t>
      </w:r>
      <w:r w:rsidR="00B36828" w:rsidRPr="007C1EE5">
        <w:rPr>
          <w:rFonts w:ascii="Times New Roman" w:eastAsiaTheme="minorHAnsi" w:hAnsi="Times New Roman"/>
          <w:sz w:val="28"/>
          <w:szCs w:val="28"/>
        </w:rPr>
        <w:t xml:space="preserve"> года в сумме </w:t>
      </w:r>
      <w:r w:rsidRPr="007C1EE5">
        <w:rPr>
          <w:rFonts w:ascii="Times New Roman" w:eastAsiaTheme="minorHAnsi" w:hAnsi="Times New Roman"/>
          <w:sz w:val="28"/>
          <w:szCs w:val="28"/>
        </w:rPr>
        <w:t>3 780 419,5</w:t>
      </w:r>
      <w:r w:rsidR="00B36828" w:rsidRPr="007C1EE5">
        <w:rPr>
          <w:rFonts w:ascii="Times New Roman" w:eastAsiaTheme="minorHAnsi" w:hAnsi="Times New Roman"/>
          <w:sz w:val="28"/>
          <w:szCs w:val="28"/>
        </w:rPr>
        <w:t xml:space="preserve"> тыс</w:t>
      </w:r>
      <w:proofErr w:type="gramStart"/>
      <w:r w:rsidR="00B36828" w:rsidRPr="007C1EE5">
        <w:rPr>
          <w:rFonts w:ascii="Times New Roman" w:eastAsiaTheme="minorHAnsi" w:hAnsi="Times New Roman"/>
          <w:sz w:val="28"/>
          <w:szCs w:val="28"/>
        </w:rPr>
        <w:t>.р</w:t>
      </w:r>
      <w:proofErr w:type="gramEnd"/>
      <w:r w:rsidR="00B36828" w:rsidRPr="007C1EE5">
        <w:rPr>
          <w:rFonts w:ascii="Times New Roman" w:eastAsiaTheme="minorHAnsi" w:hAnsi="Times New Roman"/>
          <w:sz w:val="28"/>
          <w:szCs w:val="28"/>
        </w:rPr>
        <w:t xml:space="preserve">уб. (уменьшение на </w:t>
      </w:r>
      <w:r w:rsidR="00F56F22" w:rsidRPr="007C1EE5">
        <w:rPr>
          <w:rFonts w:ascii="Times New Roman" w:eastAsiaTheme="minorHAnsi" w:hAnsi="Times New Roman"/>
          <w:sz w:val="28"/>
          <w:szCs w:val="28"/>
        </w:rPr>
        <w:t xml:space="preserve">79 752,4 </w:t>
      </w:r>
      <w:r w:rsidR="00B36828" w:rsidRPr="007C1EE5">
        <w:rPr>
          <w:rFonts w:ascii="Times New Roman" w:eastAsiaTheme="minorHAnsi" w:hAnsi="Times New Roman"/>
          <w:sz w:val="28"/>
          <w:szCs w:val="28"/>
        </w:rPr>
        <w:t xml:space="preserve"> тыс.руб.). </w:t>
      </w:r>
    </w:p>
    <w:p w:rsidR="00B36828" w:rsidRPr="007C1EE5" w:rsidRDefault="00B36828" w:rsidP="00B36828">
      <w:pPr>
        <w:tabs>
          <w:tab w:val="left" w:pos="851"/>
        </w:tabs>
        <w:spacing w:line="276" w:lineRule="auto"/>
        <w:ind w:firstLine="567"/>
        <w:jc w:val="both"/>
        <w:rPr>
          <w:rFonts w:eastAsiaTheme="minorHAnsi"/>
          <w:sz w:val="28"/>
          <w:szCs w:val="28"/>
          <w:lang w:eastAsia="en-US"/>
        </w:rPr>
      </w:pPr>
      <w:r w:rsidRPr="007C1EE5">
        <w:rPr>
          <w:rFonts w:eastAsiaTheme="minorHAnsi"/>
          <w:sz w:val="28"/>
          <w:szCs w:val="28"/>
          <w:lang w:eastAsia="en-US"/>
        </w:rPr>
        <w:t>- в пункте 2 предлагается уточнить объем расходов на обслуживание муниципального долга в 202</w:t>
      </w:r>
      <w:r w:rsidR="009828BB" w:rsidRPr="007C1EE5">
        <w:rPr>
          <w:rFonts w:eastAsiaTheme="minorHAnsi"/>
          <w:sz w:val="28"/>
          <w:szCs w:val="28"/>
          <w:lang w:eastAsia="en-US"/>
        </w:rPr>
        <w:t>6</w:t>
      </w:r>
      <w:r w:rsidRPr="007C1EE5">
        <w:rPr>
          <w:rFonts w:eastAsiaTheme="minorHAnsi"/>
          <w:sz w:val="28"/>
          <w:szCs w:val="28"/>
          <w:lang w:eastAsia="en-US"/>
        </w:rPr>
        <w:t xml:space="preserve"> году и утвердить его в размере 1</w:t>
      </w:r>
      <w:r w:rsidR="009828BB" w:rsidRPr="007C1EE5">
        <w:rPr>
          <w:rFonts w:eastAsiaTheme="minorHAnsi"/>
          <w:sz w:val="28"/>
          <w:szCs w:val="28"/>
          <w:lang w:eastAsia="en-US"/>
        </w:rPr>
        <w:t>88 </w:t>
      </w:r>
      <w:r w:rsidRPr="007C1EE5">
        <w:rPr>
          <w:rFonts w:eastAsiaTheme="minorHAnsi"/>
          <w:sz w:val="28"/>
          <w:szCs w:val="28"/>
          <w:lang w:eastAsia="en-US"/>
        </w:rPr>
        <w:t>2</w:t>
      </w:r>
      <w:r w:rsidR="009828BB" w:rsidRPr="007C1EE5">
        <w:rPr>
          <w:rFonts w:eastAsiaTheme="minorHAnsi"/>
          <w:sz w:val="28"/>
          <w:szCs w:val="28"/>
          <w:lang w:eastAsia="en-US"/>
        </w:rPr>
        <w:t>54,0</w:t>
      </w:r>
      <w:r w:rsidRPr="007C1EE5">
        <w:rPr>
          <w:rFonts w:eastAsiaTheme="minorHAnsi"/>
          <w:sz w:val="28"/>
          <w:szCs w:val="28"/>
          <w:lang w:eastAsia="en-US"/>
        </w:rPr>
        <w:t xml:space="preserve"> тыс</w:t>
      </w:r>
      <w:proofErr w:type="gramStart"/>
      <w:r w:rsidRPr="007C1EE5">
        <w:rPr>
          <w:rFonts w:eastAsiaTheme="minorHAnsi"/>
          <w:sz w:val="28"/>
          <w:szCs w:val="28"/>
          <w:lang w:eastAsia="en-US"/>
        </w:rPr>
        <w:t>.р</w:t>
      </w:r>
      <w:proofErr w:type="gramEnd"/>
      <w:r w:rsidRPr="007C1EE5">
        <w:rPr>
          <w:rFonts w:eastAsiaTheme="minorHAnsi"/>
          <w:sz w:val="28"/>
          <w:szCs w:val="28"/>
          <w:lang w:eastAsia="en-US"/>
        </w:rPr>
        <w:t xml:space="preserve">уб. (увеличение на </w:t>
      </w:r>
      <w:r w:rsidR="009828BB" w:rsidRPr="007C1EE5">
        <w:rPr>
          <w:rFonts w:eastAsiaTheme="minorHAnsi"/>
          <w:sz w:val="28"/>
          <w:szCs w:val="28"/>
          <w:lang w:eastAsia="en-US"/>
        </w:rPr>
        <w:t>69</w:t>
      </w:r>
      <w:r w:rsidRPr="007C1EE5">
        <w:rPr>
          <w:rFonts w:eastAsiaTheme="minorHAnsi"/>
          <w:sz w:val="28"/>
          <w:szCs w:val="28"/>
          <w:lang w:eastAsia="en-US"/>
        </w:rPr>
        <w:t> 000,0 тыс.руб.).</w:t>
      </w:r>
    </w:p>
    <w:p w:rsidR="002D45B6" w:rsidRPr="007C1EE5" w:rsidRDefault="002D45B6" w:rsidP="00762EE4">
      <w:pPr>
        <w:pStyle w:val="a3"/>
        <w:spacing w:line="276" w:lineRule="auto"/>
        <w:ind w:firstLine="540"/>
        <w:rPr>
          <w:szCs w:val="28"/>
        </w:rPr>
      </w:pPr>
    </w:p>
    <w:p w:rsidR="00B21873" w:rsidRPr="007C1EE5" w:rsidRDefault="00B21873" w:rsidP="00762EE4">
      <w:pPr>
        <w:pStyle w:val="a3"/>
        <w:spacing w:line="276" w:lineRule="auto"/>
        <w:ind w:firstLine="540"/>
        <w:rPr>
          <w:szCs w:val="28"/>
        </w:rPr>
      </w:pPr>
      <w:r w:rsidRPr="007C1EE5">
        <w:rPr>
          <w:szCs w:val="28"/>
        </w:rPr>
        <w:t>ДОХОДНАЯ  ЧАСТЬ БЮДЖЕТА МУНИЦИПАЛЬНОГО</w:t>
      </w:r>
    </w:p>
    <w:p w:rsidR="00B21873" w:rsidRPr="007C1EE5" w:rsidRDefault="00B21873" w:rsidP="00762EE4">
      <w:pPr>
        <w:pStyle w:val="a3"/>
        <w:spacing w:line="276" w:lineRule="auto"/>
        <w:ind w:firstLine="539"/>
        <w:rPr>
          <w:szCs w:val="28"/>
        </w:rPr>
      </w:pPr>
      <w:r w:rsidRPr="007C1EE5">
        <w:rPr>
          <w:szCs w:val="28"/>
        </w:rPr>
        <w:t>ОБРАЗОВАНИЯ ГОРОДСКОГО ОКРУГА «СЫКТЫВКАР»</w:t>
      </w:r>
    </w:p>
    <w:p w:rsidR="00B21873" w:rsidRPr="007C1EE5" w:rsidRDefault="00B21873" w:rsidP="00762EE4">
      <w:pPr>
        <w:autoSpaceDE w:val="0"/>
        <w:autoSpaceDN w:val="0"/>
        <w:adjustRightInd w:val="0"/>
        <w:spacing w:line="276" w:lineRule="auto"/>
        <w:ind w:firstLine="567"/>
        <w:jc w:val="both"/>
        <w:rPr>
          <w:sz w:val="28"/>
          <w:szCs w:val="28"/>
        </w:rPr>
      </w:pPr>
    </w:p>
    <w:p w:rsidR="00702AC4" w:rsidRPr="007C1EE5" w:rsidRDefault="00702AC4" w:rsidP="00762EE4">
      <w:pPr>
        <w:tabs>
          <w:tab w:val="left" w:pos="851"/>
        </w:tabs>
        <w:spacing w:line="276" w:lineRule="auto"/>
        <w:ind w:firstLine="567"/>
        <w:jc w:val="both"/>
        <w:rPr>
          <w:sz w:val="28"/>
          <w:szCs w:val="28"/>
        </w:rPr>
      </w:pPr>
      <w:r w:rsidRPr="007C1EE5">
        <w:rPr>
          <w:sz w:val="28"/>
          <w:szCs w:val="28"/>
        </w:rPr>
        <w:t>Предлагается внести изменения в доходную часть бюджета МО ГО «Сыктывкар» на 202</w:t>
      </w:r>
      <w:r w:rsidR="00BD6C55" w:rsidRPr="007C1EE5">
        <w:rPr>
          <w:sz w:val="28"/>
          <w:szCs w:val="28"/>
        </w:rPr>
        <w:t>6</w:t>
      </w:r>
      <w:r w:rsidR="007D5554" w:rsidRPr="007C1EE5">
        <w:rPr>
          <w:sz w:val="28"/>
          <w:szCs w:val="28"/>
        </w:rPr>
        <w:t xml:space="preserve"> год и плановый период 202</w:t>
      </w:r>
      <w:r w:rsidR="00BD6C55" w:rsidRPr="007C1EE5">
        <w:rPr>
          <w:sz w:val="28"/>
          <w:szCs w:val="28"/>
        </w:rPr>
        <w:t>7</w:t>
      </w:r>
      <w:r w:rsidR="007D5554" w:rsidRPr="007C1EE5">
        <w:rPr>
          <w:sz w:val="28"/>
          <w:szCs w:val="28"/>
        </w:rPr>
        <w:t xml:space="preserve"> и 202</w:t>
      </w:r>
      <w:r w:rsidR="00BD6C55" w:rsidRPr="007C1EE5">
        <w:rPr>
          <w:sz w:val="28"/>
          <w:szCs w:val="28"/>
        </w:rPr>
        <w:t>8</w:t>
      </w:r>
      <w:r w:rsidR="007D5554" w:rsidRPr="007C1EE5">
        <w:rPr>
          <w:sz w:val="28"/>
          <w:szCs w:val="28"/>
        </w:rPr>
        <w:t xml:space="preserve"> годов</w:t>
      </w:r>
      <w:r w:rsidRPr="007C1EE5">
        <w:rPr>
          <w:sz w:val="28"/>
          <w:szCs w:val="28"/>
        </w:rPr>
        <w:t>:</w:t>
      </w:r>
    </w:p>
    <w:p w:rsidR="00CF75CE" w:rsidRPr="007C1EE5" w:rsidRDefault="00CF75CE" w:rsidP="00762EE4">
      <w:pPr>
        <w:pStyle w:val="ab"/>
        <w:numPr>
          <w:ilvl w:val="0"/>
          <w:numId w:val="7"/>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 xml:space="preserve">в части </w:t>
      </w:r>
      <w:r w:rsidR="00B773D0" w:rsidRPr="00261744">
        <w:rPr>
          <w:rFonts w:ascii="Times New Roman" w:hAnsi="Times New Roman"/>
          <w:sz w:val="28"/>
          <w:szCs w:val="28"/>
        </w:rPr>
        <w:t>налоговых и неналоговых</w:t>
      </w:r>
      <w:r w:rsidR="00B773D0" w:rsidRPr="007C1EE5">
        <w:rPr>
          <w:rFonts w:ascii="Times New Roman" w:hAnsi="Times New Roman"/>
          <w:sz w:val="28"/>
          <w:szCs w:val="28"/>
        </w:rPr>
        <w:t xml:space="preserve"> </w:t>
      </w:r>
      <w:r w:rsidRPr="007C1EE5">
        <w:rPr>
          <w:rFonts w:ascii="Times New Roman" w:hAnsi="Times New Roman"/>
          <w:sz w:val="28"/>
          <w:szCs w:val="28"/>
        </w:rPr>
        <w:t xml:space="preserve">доходов бюджета </w:t>
      </w:r>
      <w:r w:rsidR="00F021A1" w:rsidRPr="007C1EE5">
        <w:rPr>
          <w:rFonts w:ascii="Times New Roman" w:hAnsi="Times New Roman"/>
          <w:sz w:val="28"/>
          <w:szCs w:val="28"/>
        </w:rPr>
        <w:t xml:space="preserve">в соответствии с прогнозом главных администраторов доходов бюджета </w:t>
      </w:r>
      <w:r w:rsidR="0078471C" w:rsidRPr="007C1EE5">
        <w:rPr>
          <w:rFonts w:ascii="Times New Roman" w:hAnsi="Times New Roman"/>
          <w:sz w:val="28"/>
          <w:szCs w:val="28"/>
        </w:rPr>
        <w:t>с</w:t>
      </w:r>
      <w:r w:rsidR="00F021A1" w:rsidRPr="007C1EE5">
        <w:rPr>
          <w:rFonts w:ascii="Times New Roman" w:hAnsi="Times New Roman"/>
          <w:sz w:val="28"/>
          <w:szCs w:val="28"/>
        </w:rPr>
        <w:t xml:space="preserve"> учетом фактических </w:t>
      </w:r>
      <w:r w:rsidR="00F021A1" w:rsidRPr="007C1EE5">
        <w:rPr>
          <w:rFonts w:ascii="Times New Roman" w:hAnsi="Times New Roman"/>
          <w:sz w:val="28"/>
          <w:szCs w:val="28"/>
        </w:rPr>
        <w:lastRenderedPageBreak/>
        <w:t>поступлений</w:t>
      </w:r>
      <w:r w:rsidR="003B0CAB" w:rsidRPr="007C1EE5">
        <w:rPr>
          <w:rFonts w:ascii="Times New Roman" w:hAnsi="Times New Roman"/>
          <w:sz w:val="28"/>
          <w:szCs w:val="28"/>
        </w:rPr>
        <w:t xml:space="preserve"> и ожидаемых поступлений до конца года</w:t>
      </w:r>
      <w:r w:rsidRPr="007C1EE5">
        <w:rPr>
          <w:rFonts w:ascii="Times New Roman" w:hAnsi="Times New Roman"/>
          <w:sz w:val="28"/>
          <w:szCs w:val="28"/>
        </w:rPr>
        <w:t>, увеличив их объем</w:t>
      </w:r>
      <w:r w:rsidR="00FA4DE2" w:rsidRPr="007C1EE5">
        <w:rPr>
          <w:rFonts w:ascii="Times New Roman" w:hAnsi="Times New Roman"/>
          <w:sz w:val="28"/>
          <w:szCs w:val="28"/>
        </w:rPr>
        <w:t xml:space="preserve"> в 202</w:t>
      </w:r>
      <w:r w:rsidR="00BD6C55" w:rsidRPr="007C1EE5">
        <w:rPr>
          <w:rFonts w:ascii="Times New Roman" w:hAnsi="Times New Roman"/>
          <w:sz w:val="28"/>
          <w:szCs w:val="28"/>
        </w:rPr>
        <w:t>6</w:t>
      </w:r>
      <w:r w:rsidR="00FA4DE2" w:rsidRPr="007C1EE5">
        <w:rPr>
          <w:rFonts w:ascii="Times New Roman" w:hAnsi="Times New Roman"/>
          <w:sz w:val="28"/>
          <w:szCs w:val="28"/>
        </w:rPr>
        <w:t xml:space="preserve"> году </w:t>
      </w:r>
      <w:r w:rsidRPr="007C1EE5">
        <w:rPr>
          <w:rFonts w:ascii="Times New Roman" w:hAnsi="Times New Roman"/>
          <w:sz w:val="28"/>
          <w:szCs w:val="28"/>
        </w:rPr>
        <w:t xml:space="preserve">с </w:t>
      </w:r>
      <w:r w:rsidR="00793076" w:rsidRPr="007C1EE5">
        <w:rPr>
          <w:rFonts w:ascii="Times New Roman" w:hAnsi="Times New Roman"/>
          <w:sz w:val="28"/>
          <w:szCs w:val="28"/>
        </w:rPr>
        <w:t>5 </w:t>
      </w:r>
      <w:r w:rsidR="00CA5D3B" w:rsidRPr="007C1EE5">
        <w:rPr>
          <w:rFonts w:ascii="Times New Roman" w:hAnsi="Times New Roman"/>
          <w:sz w:val="28"/>
          <w:szCs w:val="28"/>
        </w:rPr>
        <w:t>423</w:t>
      </w:r>
      <w:r w:rsidR="00793076" w:rsidRPr="007C1EE5">
        <w:rPr>
          <w:rFonts w:ascii="Times New Roman" w:hAnsi="Times New Roman"/>
          <w:sz w:val="28"/>
          <w:szCs w:val="28"/>
        </w:rPr>
        <w:t> </w:t>
      </w:r>
      <w:r w:rsidR="00CA5D3B" w:rsidRPr="007C1EE5">
        <w:rPr>
          <w:rFonts w:ascii="Times New Roman" w:hAnsi="Times New Roman"/>
          <w:sz w:val="28"/>
          <w:szCs w:val="28"/>
        </w:rPr>
        <w:t>242</w:t>
      </w:r>
      <w:r w:rsidR="00793076" w:rsidRPr="007C1EE5">
        <w:rPr>
          <w:rFonts w:ascii="Times New Roman" w:hAnsi="Times New Roman"/>
          <w:sz w:val="28"/>
          <w:szCs w:val="28"/>
        </w:rPr>
        <w:t>,</w:t>
      </w:r>
      <w:r w:rsidR="00CA5D3B" w:rsidRPr="007C1EE5">
        <w:rPr>
          <w:rFonts w:ascii="Times New Roman" w:hAnsi="Times New Roman"/>
          <w:sz w:val="28"/>
          <w:szCs w:val="28"/>
        </w:rPr>
        <w:t>3</w:t>
      </w:r>
      <w:r w:rsidRPr="007C1EE5">
        <w:rPr>
          <w:rFonts w:ascii="Times New Roman" w:hAnsi="Times New Roman"/>
          <w:sz w:val="28"/>
          <w:szCs w:val="28"/>
        </w:rPr>
        <w:t xml:space="preserve">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 xml:space="preserve">уб. до </w:t>
      </w:r>
      <w:r w:rsidR="00793076" w:rsidRPr="007C1EE5">
        <w:rPr>
          <w:rFonts w:ascii="Times New Roman" w:hAnsi="Times New Roman"/>
          <w:sz w:val="28"/>
          <w:szCs w:val="28"/>
        </w:rPr>
        <w:t>5</w:t>
      </w:r>
      <w:r w:rsidR="00064A29" w:rsidRPr="007C1EE5">
        <w:rPr>
          <w:rFonts w:ascii="Times New Roman" w:hAnsi="Times New Roman"/>
          <w:sz w:val="28"/>
          <w:szCs w:val="28"/>
        </w:rPr>
        <w:t> </w:t>
      </w:r>
      <w:r w:rsidR="00CA5D3B" w:rsidRPr="007C1EE5">
        <w:rPr>
          <w:rFonts w:ascii="Times New Roman" w:hAnsi="Times New Roman"/>
          <w:sz w:val="28"/>
          <w:szCs w:val="28"/>
        </w:rPr>
        <w:t>425</w:t>
      </w:r>
      <w:r w:rsidR="00064A29" w:rsidRPr="007C1EE5">
        <w:rPr>
          <w:rFonts w:ascii="Times New Roman" w:hAnsi="Times New Roman"/>
          <w:sz w:val="28"/>
          <w:szCs w:val="28"/>
        </w:rPr>
        <w:t xml:space="preserve"> </w:t>
      </w:r>
      <w:r w:rsidR="00CA5D3B" w:rsidRPr="007C1EE5">
        <w:rPr>
          <w:rFonts w:ascii="Times New Roman" w:hAnsi="Times New Roman"/>
          <w:sz w:val="28"/>
          <w:szCs w:val="28"/>
        </w:rPr>
        <w:t>913</w:t>
      </w:r>
      <w:r w:rsidR="00203604" w:rsidRPr="007C1EE5">
        <w:rPr>
          <w:rFonts w:ascii="Times New Roman" w:hAnsi="Times New Roman"/>
          <w:sz w:val="28"/>
          <w:szCs w:val="28"/>
        </w:rPr>
        <w:t>,</w:t>
      </w:r>
      <w:r w:rsidR="00CA5D3B" w:rsidRPr="007C1EE5">
        <w:rPr>
          <w:rFonts w:ascii="Times New Roman" w:hAnsi="Times New Roman"/>
          <w:sz w:val="28"/>
          <w:szCs w:val="28"/>
        </w:rPr>
        <w:t>2</w:t>
      </w:r>
      <w:r w:rsidRPr="007C1EE5">
        <w:rPr>
          <w:rFonts w:ascii="Times New Roman" w:hAnsi="Times New Roman"/>
          <w:sz w:val="28"/>
          <w:szCs w:val="28"/>
        </w:rPr>
        <w:t xml:space="preserve"> тыс.руб. (на </w:t>
      </w:r>
      <w:r w:rsidR="00CA5D3B" w:rsidRPr="007C1EE5">
        <w:rPr>
          <w:rFonts w:ascii="Times New Roman" w:hAnsi="Times New Roman"/>
          <w:sz w:val="28"/>
          <w:szCs w:val="28"/>
        </w:rPr>
        <w:t>2 670,9</w:t>
      </w:r>
      <w:r w:rsidR="002F3C69" w:rsidRPr="007C1EE5">
        <w:rPr>
          <w:rFonts w:ascii="Times New Roman" w:hAnsi="Times New Roman"/>
          <w:sz w:val="28"/>
          <w:szCs w:val="28"/>
        </w:rPr>
        <w:t xml:space="preserve"> тыс.руб.), </w:t>
      </w:r>
      <w:r w:rsidRPr="007C1EE5">
        <w:rPr>
          <w:rFonts w:ascii="Times New Roman" w:hAnsi="Times New Roman"/>
          <w:sz w:val="28"/>
          <w:szCs w:val="28"/>
        </w:rPr>
        <w:t>за счет увеличения плана по:</w:t>
      </w:r>
    </w:p>
    <w:p w:rsidR="00B773D0" w:rsidRPr="007C1EE5" w:rsidRDefault="00423F88" w:rsidP="002421EA">
      <w:pPr>
        <w:numPr>
          <w:ilvl w:val="0"/>
          <w:numId w:val="6"/>
        </w:numPr>
        <w:tabs>
          <w:tab w:val="left" w:pos="851"/>
        </w:tabs>
        <w:spacing w:line="276" w:lineRule="auto"/>
        <w:ind w:left="0" w:firstLine="567"/>
        <w:jc w:val="both"/>
        <w:rPr>
          <w:sz w:val="28"/>
          <w:szCs w:val="28"/>
        </w:rPr>
      </w:pPr>
      <w:r w:rsidRPr="007C1EE5">
        <w:rPr>
          <w:sz w:val="28"/>
          <w:szCs w:val="28"/>
        </w:rPr>
        <w:t>доходам от использования имущества на 2 126,9 тыс</w:t>
      </w:r>
      <w:proofErr w:type="gramStart"/>
      <w:r w:rsidRPr="007C1EE5">
        <w:rPr>
          <w:sz w:val="28"/>
          <w:szCs w:val="28"/>
        </w:rPr>
        <w:t>.р</w:t>
      </w:r>
      <w:proofErr w:type="gramEnd"/>
      <w:r w:rsidRPr="007C1EE5">
        <w:rPr>
          <w:sz w:val="28"/>
          <w:szCs w:val="28"/>
        </w:rPr>
        <w:t>уб.;</w:t>
      </w:r>
    </w:p>
    <w:p w:rsidR="00423F88" w:rsidRPr="007C1EE5" w:rsidRDefault="00423F88" w:rsidP="00423F88">
      <w:pPr>
        <w:pStyle w:val="ab"/>
        <w:numPr>
          <w:ilvl w:val="0"/>
          <w:numId w:val="10"/>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доходам от продажи материальных и нематериальных активов на 445,2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p>
    <w:p w:rsidR="002421EA" w:rsidRPr="007C1EE5" w:rsidRDefault="002421EA" w:rsidP="002421EA">
      <w:pPr>
        <w:pStyle w:val="ab"/>
        <w:numPr>
          <w:ilvl w:val="0"/>
          <w:numId w:val="10"/>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 xml:space="preserve">прочим неналоговым поступлениям на </w:t>
      </w:r>
      <w:r w:rsidR="00627D48" w:rsidRPr="007C1EE5">
        <w:rPr>
          <w:rFonts w:ascii="Times New Roman" w:hAnsi="Times New Roman"/>
          <w:sz w:val="28"/>
          <w:szCs w:val="28"/>
        </w:rPr>
        <w:t>88,8</w:t>
      </w:r>
      <w:r w:rsidRPr="007C1EE5">
        <w:rPr>
          <w:rFonts w:ascii="Times New Roman" w:hAnsi="Times New Roman"/>
          <w:sz w:val="28"/>
          <w:szCs w:val="28"/>
        </w:rPr>
        <w:t xml:space="preserve">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r w:rsidR="00627D48" w:rsidRPr="007C1EE5">
        <w:rPr>
          <w:rFonts w:ascii="Times New Roman" w:hAnsi="Times New Roman"/>
          <w:sz w:val="28"/>
          <w:szCs w:val="28"/>
        </w:rPr>
        <w:t>;</w:t>
      </w:r>
    </w:p>
    <w:p w:rsidR="00627D48" w:rsidRPr="007C1EE5" w:rsidRDefault="00627D48" w:rsidP="00684C20">
      <w:pPr>
        <w:pStyle w:val="ab"/>
        <w:numPr>
          <w:ilvl w:val="0"/>
          <w:numId w:val="10"/>
        </w:numPr>
        <w:tabs>
          <w:tab w:val="left" w:pos="851"/>
        </w:tabs>
        <w:spacing w:line="276" w:lineRule="auto"/>
        <w:ind w:left="0" w:firstLine="567"/>
        <w:rPr>
          <w:rFonts w:ascii="Times New Roman" w:hAnsi="Times New Roman"/>
          <w:sz w:val="28"/>
          <w:szCs w:val="28"/>
        </w:rPr>
      </w:pPr>
      <w:r w:rsidRPr="007C1EE5">
        <w:rPr>
          <w:rFonts w:ascii="Times New Roman" w:hAnsi="Times New Roman"/>
          <w:sz w:val="28"/>
          <w:szCs w:val="28"/>
        </w:rPr>
        <w:t>административным платежам и сборам на 10,0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p>
    <w:p w:rsidR="00684C20" w:rsidRPr="007C1EE5" w:rsidRDefault="00684C20" w:rsidP="00684C20">
      <w:pPr>
        <w:tabs>
          <w:tab w:val="left" w:pos="851"/>
        </w:tabs>
        <w:spacing w:line="276" w:lineRule="auto"/>
        <w:ind w:firstLine="567"/>
        <w:jc w:val="both"/>
        <w:rPr>
          <w:rFonts w:eastAsiaTheme="minorHAnsi"/>
          <w:sz w:val="28"/>
          <w:szCs w:val="28"/>
        </w:rPr>
      </w:pPr>
      <w:r w:rsidRPr="007C1EE5">
        <w:rPr>
          <w:rFonts w:eastAsiaTheme="minorHAnsi"/>
          <w:sz w:val="28"/>
          <w:szCs w:val="28"/>
        </w:rPr>
        <w:t>Кроме того, по сведениям налогового органа в структуре налогов на совокупный доход предлагается внести изменения без изменения общей суммы поступлений, а именно:</w:t>
      </w:r>
    </w:p>
    <w:p w:rsidR="00684C20" w:rsidRPr="007C1EE5" w:rsidRDefault="00684C20" w:rsidP="00684C20">
      <w:pPr>
        <w:tabs>
          <w:tab w:val="left" w:pos="851"/>
        </w:tabs>
        <w:spacing w:line="276" w:lineRule="auto"/>
        <w:ind w:firstLine="567"/>
        <w:jc w:val="both"/>
        <w:rPr>
          <w:rFonts w:eastAsiaTheme="minorHAnsi"/>
          <w:sz w:val="28"/>
          <w:szCs w:val="28"/>
        </w:rPr>
      </w:pPr>
      <w:r w:rsidRPr="007C1EE5">
        <w:rPr>
          <w:rFonts w:eastAsiaTheme="minorHAnsi"/>
          <w:sz w:val="28"/>
          <w:szCs w:val="28"/>
        </w:rPr>
        <w:t>- по налогу, взимаемому в связи с упрощенной системой налогообложения</w:t>
      </w:r>
      <w:r w:rsidR="00B55CAB" w:rsidRPr="007C1EE5">
        <w:rPr>
          <w:rFonts w:eastAsiaTheme="minorHAnsi"/>
          <w:sz w:val="28"/>
          <w:szCs w:val="28"/>
        </w:rPr>
        <w:t>,</w:t>
      </w:r>
      <w:r w:rsidRPr="007C1EE5">
        <w:rPr>
          <w:rFonts w:eastAsiaTheme="minorHAnsi"/>
          <w:sz w:val="28"/>
          <w:szCs w:val="28"/>
        </w:rPr>
        <w:t xml:space="preserve"> уменьшить плановые назначения на 46 000,0 тыс</w:t>
      </w:r>
      <w:proofErr w:type="gramStart"/>
      <w:r w:rsidRPr="007C1EE5">
        <w:rPr>
          <w:rFonts w:eastAsiaTheme="minorHAnsi"/>
          <w:sz w:val="28"/>
          <w:szCs w:val="28"/>
        </w:rPr>
        <w:t>.р</w:t>
      </w:r>
      <w:proofErr w:type="gramEnd"/>
      <w:r w:rsidRPr="007C1EE5">
        <w:rPr>
          <w:rFonts w:eastAsiaTheme="minorHAnsi"/>
          <w:sz w:val="28"/>
          <w:szCs w:val="28"/>
        </w:rPr>
        <w:t>уб. (с 1 162 000,0 тыс.руб. до 1 116 000,0 тыс.руб.);</w:t>
      </w:r>
    </w:p>
    <w:p w:rsidR="00684C20" w:rsidRPr="007C1EE5" w:rsidRDefault="00684C20" w:rsidP="00684C20">
      <w:pPr>
        <w:tabs>
          <w:tab w:val="left" w:pos="851"/>
        </w:tabs>
        <w:spacing w:line="276" w:lineRule="auto"/>
        <w:ind w:firstLine="567"/>
        <w:jc w:val="both"/>
        <w:rPr>
          <w:rFonts w:eastAsiaTheme="minorHAnsi"/>
          <w:sz w:val="28"/>
          <w:szCs w:val="28"/>
        </w:rPr>
      </w:pPr>
      <w:r w:rsidRPr="007C1EE5">
        <w:rPr>
          <w:rFonts w:eastAsiaTheme="minorHAnsi"/>
          <w:sz w:val="28"/>
          <w:szCs w:val="28"/>
        </w:rPr>
        <w:t>- по налогу, взимаемому в связи с патентной системой налогообложения</w:t>
      </w:r>
      <w:r w:rsidR="00B55CAB" w:rsidRPr="007C1EE5">
        <w:rPr>
          <w:rFonts w:eastAsiaTheme="minorHAnsi"/>
          <w:sz w:val="28"/>
          <w:szCs w:val="28"/>
        </w:rPr>
        <w:t>,</w:t>
      </w:r>
      <w:r w:rsidRPr="007C1EE5">
        <w:rPr>
          <w:rFonts w:eastAsiaTheme="minorHAnsi"/>
          <w:sz w:val="28"/>
          <w:szCs w:val="28"/>
        </w:rPr>
        <w:t xml:space="preserve"> увеличить плановые назначения на 26 000,0 тыс</w:t>
      </w:r>
      <w:proofErr w:type="gramStart"/>
      <w:r w:rsidRPr="007C1EE5">
        <w:rPr>
          <w:rFonts w:eastAsiaTheme="minorHAnsi"/>
          <w:sz w:val="28"/>
          <w:szCs w:val="28"/>
        </w:rPr>
        <w:t>.р</w:t>
      </w:r>
      <w:proofErr w:type="gramEnd"/>
      <w:r w:rsidRPr="007C1EE5">
        <w:rPr>
          <w:rFonts w:eastAsiaTheme="minorHAnsi"/>
          <w:sz w:val="28"/>
          <w:szCs w:val="28"/>
        </w:rPr>
        <w:t>уб. (с 25 800,0 тыс.руб. до 51 800,0 тыс.руб.);</w:t>
      </w:r>
    </w:p>
    <w:p w:rsidR="00684C20" w:rsidRPr="007C1EE5" w:rsidRDefault="00684C20" w:rsidP="00684C20">
      <w:pPr>
        <w:tabs>
          <w:tab w:val="left" w:pos="851"/>
        </w:tabs>
        <w:spacing w:line="276" w:lineRule="auto"/>
        <w:ind w:firstLine="567"/>
        <w:jc w:val="both"/>
        <w:rPr>
          <w:rFonts w:eastAsiaTheme="minorHAnsi"/>
          <w:sz w:val="28"/>
          <w:szCs w:val="28"/>
        </w:rPr>
      </w:pPr>
      <w:r w:rsidRPr="007C1EE5">
        <w:rPr>
          <w:rFonts w:eastAsiaTheme="minorHAnsi"/>
          <w:sz w:val="28"/>
          <w:szCs w:val="28"/>
        </w:rPr>
        <w:t>- по налогу, взимаем</w:t>
      </w:r>
      <w:r w:rsidR="00F56F22" w:rsidRPr="007C1EE5">
        <w:rPr>
          <w:rFonts w:eastAsiaTheme="minorHAnsi"/>
          <w:sz w:val="28"/>
          <w:szCs w:val="28"/>
        </w:rPr>
        <w:t>ому</w:t>
      </w:r>
      <w:r w:rsidRPr="007C1EE5">
        <w:rPr>
          <w:rFonts w:eastAsiaTheme="minorHAnsi"/>
          <w:sz w:val="28"/>
          <w:szCs w:val="28"/>
        </w:rPr>
        <w:t xml:space="preserve"> в связи с применением специального налогового режима «Автоматизированная упрощенная система налогообложения»</w:t>
      </w:r>
      <w:r w:rsidR="00B55CAB" w:rsidRPr="007C1EE5">
        <w:rPr>
          <w:rFonts w:eastAsiaTheme="minorHAnsi"/>
          <w:sz w:val="28"/>
          <w:szCs w:val="28"/>
        </w:rPr>
        <w:t>,</w:t>
      </w:r>
      <w:r w:rsidRPr="007C1EE5">
        <w:rPr>
          <w:rFonts w:eastAsiaTheme="minorHAnsi"/>
          <w:sz w:val="28"/>
          <w:szCs w:val="28"/>
        </w:rPr>
        <w:t xml:space="preserve"> </w:t>
      </w:r>
      <w:r w:rsidR="00F56F22" w:rsidRPr="007C1EE5">
        <w:rPr>
          <w:rFonts w:eastAsiaTheme="minorHAnsi"/>
          <w:sz w:val="28"/>
          <w:szCs w:val="28"/>
        </w:rPr>
        <w:t>увеличить плановые назначения</w:t>
      </w:r>
      <w:r w:rsidR="00B55CAB" w:rsidRPr="007C1EE5">
        <w:rPr>
          <w:rFonts w:eastAsiaTheme="minorHAnsi"/>
          <w:sz w:val="28"/>
          <w:szCs w:val="28"/>
        </w:rPr>
        <w:t xml:space="preserve"> </w:t>
      </w:r>
      <w:r w:rsidRPr="007C1EE5">
        <w:rPr>
          <w:rFonts w:eastAsiaTheme="minorHAnsi"/>
          <w:sz w:val="28"/>
          <w:szCs w:val="28"/>
        </w:rPr>
        <w:t>на 20 000,0 тыс</w:t>
      </w:r>
      <w:proofErr w:type="gramStart"/>
      <w:r w:rsidRPr="007C1EE5">
        <w:rPr>
          <w:rFonts w:eastAsiaTheme="minorHAnsi"/>
          <w:sz w:val="28"/>
          <w:szCs w:val="28"/>
        </w:rPr>
        <w:t>.р</w:t>
      </w:r>
      <w:proofErr w:type="gramEnd"/>
      <w:r w:rsidRPr="007C1EE5">
        <w:rPr>
          <w:rFonts w:eastAsiaTheme="minorHAnsi"/>
          <w:sz w:val="28"/>
          <w:szCs w:val="28"/>
        </w:rPr>
        <w:t>уб. (с 2 400,0 тыс.руб. до 22 400,0 тыс.руб.).</w:t>
      </w:r>
    </w:p>
    <w:p w:rsidR="004F2EEA" w:rsidRPr="007C1EE5" w:rsidRDefault="004F2EEA" w:rsidP="004F2EEA">
      <w:pPr>
        <w:spacing w:line="276" w:lineRule="auto"/>
        <w:ind w:firstLine="567"/>
        <w:jc w:val="both"/>
        <w:rPr>
          <w:sz w:val="28"/>
          <w:szCs w:val="28"/>
        </w:rPr>
      </w:pPr>
      <w:r w:rsidRPr="007C1EE5">
        <w:rPr>
          <w:sz w:val="28"/>
          <w:szCs w:val="28"/>
        </w:rPr>
        <w:t>2) в соответствии с изменениями, внесенными в государственные программы Республики Коми, а также в связи с изменением объемов субсидий, субвенций, иных межбюджетных трансфертов, имеющих целевое назначение, в связи с получением уведомлений о предоставлении/сокращении данных межбюджетных трансфертов.</w:t>
      </w:r>
    </w:p>
    <w:p w:rsidR="004F2EEA" w:rsidRPr="007C1EE5" w:rsidRDefault="004F2EEA" w:rsidP="004F2EEA">
      <w:pPr>
        <w:spacing w:line="276" w:lineRule="auto"/>
        <w:ind w:firstLine="540"/>
        <w:jc w:val="both"/>
        <w:rPr>
          <w:sz w:val="28"/>
          <w:szCs w:val="28"/>
        </w:rPr>
      </w:pPr>
      <w:r w:rsidRPr="007C1EE5">
        <w:rPr>
          <w:sz w:val="28"/>
          <w:szCs w:val="28"/>
        </w:rPr>
        <w:t>Предлагается увеличить план по безвозмездным поступлениям в 2026 году на 820 238,7 тыс</w:t>
      </w:r>
      <w:proofErr w:type="gramStart"/>
      <w:r w:rsidRPr="007C1EE5">
        <w:rPr>
          <w:sz w:val="28"/>
          <w:szCs w:val="28"/>
        </w:rPr>
        <w:t>.р</w:t>
      </w:r>
      <w:proofErr w:type="gramEnd"/>
      <w:r w:rsidRPr="007C1EE5">
        <w:rPr>
          <w:sz w:val="28"/>
          <w:szCs w:val="28"/>
        </w:rPr>
        <w:t>уб. и плановом периоде 2027 и 2028 годов на 437 912,6 тыс.руб. и</w:t>
      </w:r>
      <w:r w:rsidR="00B55CAB" w:rsidRPr="007C1EE5">
        <w:rPr>
          <w:sz w:val="28"/>
          <w:szCs w:val="28"/>
        </w:rPr>
        <w:t xml:space="preserve"> </w:t>
      </w:r>
      <w:r w:rsidRPr="007C1EE5">
        <w:rPr>
          <w:sz w:val="28"/>
          <w:szCs w:val="28"/>
        </w:rPr>
        <w:t>422 849,3 тыс.руб. соответственно, в том числе:</w:t>
      </w:r>
    </w:p>
    <w:p w:rsidR="004F2EEA" w:rsidRPr="007C1EE5" w:rsidRDefault="004F2EEA" w:rsidP="004F2EEA">
      <w:pPr>
        <w:spacing w:line="276" w:lineRule="auto"/>
        <w:ind w:firstLine="540"/>
        <w:jc w:val="both"/>
        <w:rPr>
          <w:sz w:val="28"/>
          <w:szCs w:val="28"/>
          <w:u w:val="single"/>
        </w:rPr>
      </w:pPr>
      <w:r w:rsidRPr="007C1EE5">
        <w:rPr>
          <w:sz w:val="28"/>
          <w:szCs w:val="28"/>
          <w:u w:val="single"/>
        </w:rPr>
        <w:t>за счет увеличения плана по:</w:t>
      </w:r>
    </w:p>
    <w:p w:rsidR="004F2EEA" w:rsidRPr="007C1EE5" w:rsidRDefault="0043685A" w:rsidP="0043685A">
      <w:pPr>
        <w:pStyle w:val="ab"/>
        <w:numPr>
          <w:ilvl w:val="0"/>
          <w:numId w:val="8"/>
        </w:numPr>
        <w:tabs>
          <w:tab w:val="left" w:pos="851"/>
        </w:tabs>
        <w:spacing w:line="276" w:lineRule="auto"/>
        <w:ind w:left="0" w:firstLine="540"/>
        <w:rPr>
          <w:rFonts w:ascii="Times New Roman" w:hAnsi="Times New Roman"/>
          <w:sz w:val="28"/>
          <w:szCs w:val="28"/>
        </w:rPr>
      </w:pPr>
      <w:r w:rsidRPr="007C1EE5">
        <w:rPr>
          <w:rFonts w:ascii="Times New Roman" w:hAnsi="Times New Roman"/>
          <w:sz w:val="28"/>
          <w:szCs w:val="28"/>
        </w:rPr>
        <w:t xml:space="preserve">субсидии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 </w:t>
      </w:r>
      <w:r w:rsidR="004F2EEA" w:rsidRPr="007C1EE5">
        <w:rPr>
          <w:rFonts w:ascii="Times New Roman" w:hAnsi="Times New Roman"/>
          <w:sz w:val="28"/>
          <w:szCs w:val="28"/>
        </w:rPr>
        <w:t>в 2026 году на 240 835,3 тыс</w:t>
      </w:r>
      <w:proofErr w:type="gramStart"/>
      <w:r w:rsidR="004F2EEA" w:rsidRPr="007C1EE5">
        <w:rPr>
          <w:rFonts w:ascii="Times New Roman" w:hAnsi="Times New Roman"/>
          <w:sz w:val="28"/>
          <w:szCs w:val="28"/>
        </w:rPr>
        <w:t>.р</w:t>
      </w:r>
      <w:proofErr w:type="gramEnd"/>
      <w:r w:rsidR="004F2EEA" w:rsidRPr="007C1EE5">
        <w:rPr>
          <w:rFonts w:ascii="Times New Roman" w:hAnsi="Times New Roman"/>
          <w:sz w:val="28"/>
          <w:szCs w:val="28"/>
        </w:rPr>
        <w:t>уб.;</w:t>
      </w:r>
    </w:p>
    <w:p w:rsidR="004F2EEA" w:rsidRPr="007C1EE5" w:rsidRDefault="004F2EEA" w:rsidP="004F2EE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7C1EE5">
        <w:rPr>
          <w:rFonts w:ascii="Times New Roman" w:hAnsi="Times New Roman"/>
          <w:sz w:val="28"/>
          <w:szCs w:val="28"/>
        </w:rPr>
        <w:t>субсидии на организацию бесплатного горячего питания обучающихся, получающих начальное общее образование в образовательных организациях, в 2026 году на 226 189,2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и плановом периоде 2027 и 2028 годов на 214 784,7 тыс.руб. и 199 578,7 тыс.руб. соответственно, из них за счет средств:</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lastRenderedPageBreak/>
        <w:t>федерального бюджета на 2026 год – 160 594,3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на плановый период 2027 и 2028 годов – 150 349,3 тыс.руб. и 137 709,3 тыс.руб. соответственно;</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республиканского бюджета Республики Коми на 2026 год – 65 594,9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на плановый период 2027 и 2028 годов – 64 435,4 тыс.руб. и 61 869,4 тыс.руб. соответственно;</w:t>
      </w:r>
    </w:p>
    <w:p w:rsidR="004F2EEA" w:rsidRPr="007C1EE5" w:rsidRDefault="004F2EEA" w:rsidP="004F2EE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7C1EE5">
        <w:rPr>
          <w:rFonts w:ascii="Times New Roman" w:hAnsi="Times New Roman"/>
          <w:sz w:val="28"/>
          <w:szCs w:val="28"/>
        </w:rPr>
        <w:t>субсидии на модернизацию муниципальных музеев и библиотек, находящихся в муниципальной собственности путем проведения капитального ремонта, в 2026 году на 8 293,9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из них за счет средств:</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 xml:space="preserve">федерального бюджета – 7 879,2 </w:t>
      </w:r>
      <w:proofErr w:type="spellStart"/>
      <w:r w:rsidRPr="007C1EE5">
        <w:rPr>
          <w:rFonts w:ascii="Times New Roman" w:hAnsi="Times New Roman"/>
          <w:sz w:val="28"/>
          <w:szCs w:val="28"/>
        </w:rPr>
        <w:t>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proofErr w:type="spellEnd"/>
      <w:r w:rsidRPr="007C1EE5">
        <w:rPr>
          <w:rFonts w:ascii="Times New Roman" w:hAnsi="Times New Roman"/>
          <w:sz w:val="28"/>
          <w:szCs w:val="28"/>
        </w:rPr>
        <w:t>;</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 xml:space="preserve">республиканского бюджета Республики Коми – 414,7 </w:t>
      </w:r>
      <w:proofErr w:type="spellStart"/>
      <w:r w:rsidRPr="007C1EE5">
        <w:rPr>
          <w:rFonts w:ascii="Times New Roman" w:hAnsi="Times New Roman"/>
          <w:sz w:val="28"/>
          <w:szCs w:val="28"/>
        </w:rPr>
        <w:t>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proofErr w:type="spellEnd"/>
      <w:r w:rsidRPr="007C1EE5">
        <w:rPr>
          <w:rFonts w:ascii="Times New Roman" w:hAnsi="Times New Roman"/>
          <w:sz w:val="28"/>
          <w:szCs w:val="28"/>
        </w:rPr>
        <w:t>;</w:t>
      </w:r>
    </w:p>
    <w:p w:rsidR="004F2EEA" w:rsidRPr="007C1EE5" w:rsidRDefault="004F2EEA" w:rsidP="004F2EEA">
      <w:pPr>
        <w:pStyle w:val="ab"/>
        <w:numPr>
          <w:ilvl w:val="0"/>
          <w:numId w:val="8"/>
        </w:numPr>
        <w:tabs>
          <w:tab w:val="left" w:pos="851"/>
        </w:tabs>
        <w:spacing w:line="276" w:lineRule="auto"/>
        <w:ind w:left="0" w:firstLine="540"/>
        <w:rPr>
          <w:rFonts w:ascii="Times New Roman" w:hAnsi="Times New Roman"/>
          <w:sz w:val="28"/>
          <w:szCs w:val="28"/>
        </w:rPr>
      </w:pPr>
      <w:r w:rsidRPr="007C1EE5">
        <w:rPr>
          <w:rFonts w:ascii="Times New Roman" w:hAnsi="Times New Roman"/>
          <w:sz w:val="28"/>
          <w:szCs w:val="28"/>
        </w:rPr>
        <w:t>субсидии на укрепление материально-технической базы муниципальных учреждений сферы культуры в 2026 году на 2 153,5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за счет средств, поступающих из республиканского бюджета Республики Коми;</w:t>
      </w:r>
    </w:p>
    <w:p w:rsidR="004F2EEA" w:rsidRPr="007C1EE5" w:rsidRDefault="00E565A2" w:rsidP="004F2EEA">
      <w:pPr>
        <w:pStyle w:val="ab"/>
        <w:numPr>
          <w:ilvl w:val="0"/>
          <w:numId w:val="8"/>
        </w:numPr>
        <w:tabs>
          <w:tab w:val="left" w:pos="851"/>
        </w:tabs>
        <w:spacing w:line="276" w:lineRule="auto"/>
        <w:ind w:left="0" w:firstLine="540"/>
        <w:rPr>
          <w:rFonts w:ascii="Times New Roman" w:hAnsi="Times New Roman"/>
          <w:sz w:val="28"/>
          <w:szCs w:val="28"/>
        </w:rPr>
      </w:pPr>
      <w:r w:rsidRPr="007C1EE5">
        <w:rPr>
          <w:rFonts w:ascii="Times New Roman" w:hAnsi="Times New Roman"/>
          <w:sz w:val="28"/>
          <w:szCs w:val="28"/>
        </w:rPr>
        <w:t xml:space="preserve">субсидии на реализацию программ формирования современной городской среды </w:t>
      </w:r>
      <w:r w:rsidR="004F2EEA" w:rsidRPr="007C1EE5">
        <w:rPr>
          <w:rFonts w:ascii="Times New Roman" w:hAnsi="Times New Roman"/>
          <w:sz w:val="28"/>
          <w:szCs w:val="28"/>
        </w:rPr>
        <w:t>в 2026 году на 689,4 тыс</w:t>
      </w:r>
      <w:proofErr w:type="gramStart"/>
      <w:r w:rsidR="004F2EEA" w:rsidRPr="007C1EE5">
        <w:rPr>
          <w:rFonts w:ascii="Times New Roman" w:hAnsi="Times New Roman"/>
          <w:sz w:val="28"/>
          <w:szCs w:val="28"/>
        </w:rPr>
        <w:t>.р</w:t>
      </w:r>
      <w:proofErr w:type="gramEnd"/>
      <w:r w:rsidR="004F2EEA" w:rsidRPr="007C1EE5">
        <w:rPr>
          <w:rFonts w:ascii="Times New Roman" w:hAnsi="Times New Roman"/>
          <w:sz w:val="28"/>
          <w:szCs w:val="28"/>
        </w:rPr>
        <w:t>уб. и плановом периоде 2027 и 2028 годов на 665,0 тыс.руб. и 679,9 тыс.руб. соответственно за счет средств</w:t>
      </w:r>
      <w:r w:rsidR="0043685A" w:rsidRPr="007C1EE5">
        <w:rPr>
          <w:rFonts w:ascii="Times New Roman" w:hAnsi="Times New Roman"/>
          <w:sz w:val="28"/>
          <w:szCs w:val="28"/>
        </w:rPr>
        <w:t>,</w:t>
      </w:r>
      <w:r w:rsidR="004F2EEA" w:rsidRPr="007C1EE5">
        <w:rPr>
          <w:rFonts w:ascii="Times New Roman" w:hAnsi="Times New Roman"/>
          <w:sz w:val="28"/>
          <w:szCs w:val="28"/>
        </w:rPr>
        <w:t xml:space="preserve"> поступающих </w:t>
      </w:r>
      <w:r w:rsidR="00566B26" w:rsidRPr="007C1EE5">
        <w:rPr>
          <w:rFonts w:ascii="Times New Roman" w:hAnsi="Times New Roman"/>
          <w:sz w:val="28"/>
          <w:szCs w:val="28"/>
        </w:rPr>
        <w:t xml:space="preserve">из </w:t>
      </w:r>
      <w:r w:rsidR="004F2EEA" w:rsidRPr="007C1EE5">
        <w:rPr>
          <w:rFonts w:ascii="Times New Roman" w:hAnsi="Times New Roman"/>
          <w:sz w:val="28"/>
          <w:szCs w:val="28"/>
        </w:rPr>
        <w:t>федерального бюджета;</w:t>
      </w:r>
    </w:p>
    <w:p w:rsidR="004F2EEA" w:rsidRPr="007C1EE5" w:rsidRDefault="004F2EEA" w:rsidP="004F2EE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7C1EE5">
        <w:rPr>
          <w:rFonts w:ascii="Times New Roman" w:hAnsi="Times New Roman"/>
          <w:sz w:val="28"/>
          <w:szCs w:val="28"/>
        </w:rPr>
        <w:t>субсидии на укрепление материально-технической базы и создание безопасных условий в организациях в сфере образования в Республике Коми в 2026 году на 120 597,7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из них за счет средств:</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 xml:space="preserve">федерального бюджета – 78 420,8 </w:t>
      </w:r>
      <w:proofErr w:type="spellStart"/>
      <w:r w:rsidRPr="007C1EE5">
        <w:rPr>
          <w:rFonts w:ascii="Times New Roman" w:hAnsi="Times New Roman"/>
          <w:sz w:val="28"/>
          <w:szCs w:val="28"/>
        </w:rPr>
        <w:t>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proofErr w:type="spellEnd"/>
      <w:r w:rsidRPr="007C1EE5">
        <w:rPr>
          <w:rFonts w:ascii="Times New Roman" w:hAnsi="Times New Roman"/>
          <w:sz w:val="28"/>
          <w:szCs w:val="28"/>
        </w:rPr>
        <w:t>;</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 xml:space="preserve">республиканского бюджета Республики Коми – 42 176,9 </w:t>
      </w:r>
      <w:proofErr w:type="spellStart"/>
      <w:r w:rsidRPr="007C1EE5">
        <w:rPr>
          <w:rFonts w:ascii="Times New Roman" w:hAnsi="Times New Roman"/>
          <w:sz w:val="28"/>
          <w:szCs w:val="28"/>
        </w:rPr>
        <w:t>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w:t>
      </w:r>
      <w:proofErr w:type="spellEnd"/>
      <w:r w:rsidRPr="007C1EE5">
        <w:rPr>
          <w:rFonts w:ascii="Times New Roman" w:hAnsi="Times New Roman"/>
          <w:sz w:val="28"/>
          <w:szCs w:val="28"/>
        </w:rPr>
        <w:t>;</w:t>
      </w:r>
    </w:p>
    <w:p w:rsidR="004F2EEA" w:rsidRPr="007C1EE5" w:rsidRDefault="004F2EEA" w:rsidP="004F2EEA">
      <w:pPr>
        <w:pStyle w:val="ab"/>
        <w:numPr>
          <w:ilvl w:val="0"/>
          <w:numId w:val="8"/>
        </w:numPr>
        <w:tabs>
          <w:tab w:val="left" w:pos="851"/>
        </w:tabs>
        <w:spacing w:line="276" w:lineRule="auto"/>
        <w:ind w:left="0" w:firstLine="540"/>
        <w:rPr>
          <w:rFonts w:ascii="Times New Roman" w:hAnsi="Times New Roman"/>
          <w:sz w:val="28"/>
          <w:szCs w:val="28"/>
        </w:rPr>
      </w:pPr>
      <w:r w:rsidRPr="007C1EE5">
        <w:rPr>
          <w:rFonts w:ascii="Times New Roman" w:hAnsi="Times New Roman"/>
          <w:sz w:val="28"/>
          <w:szCs w:val="28"/>
        </w:rPr>
        <w:t>субсидии на мероприятия по проведению оздоровительной кампании детей в 2026 году и плановом периоде 2027 и 2028 годов на 14 198,7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ежегодно за счет средств, поступающих из республиканского бюджета Республики Коми;</w:t>
      </w:r>
    </w:p>
    <w:p w:rsidR="004F2EEA" w:rsidRPr="007C1EE5" w:rsidRDefault="004F2EEA" w:rsidP="004F2EEA">
      <w:pPr>
        <w:pStyle w:val="ab"/>
        <w:numPr>
          <w:ilvl w:val="0"/>
          <w:numId w:val="8"/>
        </w:numPr>
        <w:tabs>
          <w:tab w:val="left" w:pos="851"/>
        </w:tabs>
        <w:spacing w:line="276" w:lineRule="auto"/>
        <w:ind w:left="0" w:firstLine="540"/>
        <w:rPr>
          <w:rFonts w:ascii="Times New Roman" w:hAnsi="Times New Roman"/>
          <w:sz w:val="28"/>
          <w:szCs w:val="28"/>
        </w:rPr>
      </w:pPr>
      <w:r w:rsidRPr="007C1EE5">
        <w:rPr>
          <w:rFonts w:ascii="Times New Roman" w:hAnsi="Times New Roman"/>
          <w:sz w:val="28"/>
          <w:szCs w:val="28"/>
        </w:rPr>
        <w:t>субвенции на осуществление государственных полномочий Республики Коми, предусмотренных пунктом 14 статьи 1 Закона Республики Коми «О наделении органов местного самоуправления в Республике Коми отдельными государственными полномочиями Республики Коми, в 2026 году и плановом периоде 2027 и 2028 годов на 308,3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ежегодно за счет средств, поступающих из республиканского бюджета Республики Коми;</w:t>
      </w:r>
    </w:p>
    <w:p w:rsidR="004F2EEA" w:rsidRPr="007C1EE5" w:rsidRDefault="004F2EEA" w:rsidP="004F2EE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7C1EE5">
        <w:rPr>
          <w:rFonts w:ascii="Times New Roman" w:hAnsi="Times New Roman"/>
          <w:sz w:val="28"/>
          <w:szCs w:val="28"/>
        </w:rPr>
        <w:t>иным межбюджетным трансфертам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общеобразовательных организаций в 2026 году на 5 077,7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и плановом периоде 2027 и 2028 годов на 5 344,2 тыс.руб. и 5 340,2 тыс.руб. соответственно за счет средств, поступающих из федерального бюджета;</w:t>
      </w:r>
    </w:p>
    <w:p w:rsidR="004F2EEA" w:rsidRPr="007C1EE5" w:rsidRDefault="004F2EEA" w:rsidP="004F2EE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7C1EE5">
        <w:rPr>
          <w:rFonts w:ascii="Times New Roman" w:hAnsi="Times New Roman"/>
          <w:sz w:val="28"/>
          <w:szCs w:val="28"/>
        </w:rPr>
        <w:lastRenderedPageBreak/>
        <w:t>иным межбюджетным трансфертам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в  2026 году на  14 045,5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и в плановом периоде 2027 и 2028 годов  на 14 602,0 тыс.руб. и 14 783,0 тыс.руб. соответственно, из них за счет средств:</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федерального бюджета на 2026 год – 13 343,3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на плановый период 2027 и 2028 годов – 13 871,9 тыс.руб. и 14 043,9 тыс.руб. соответственно;</w:t>
      </w:r>
    </w:p>
    <w:p w:rsidR="004F2EEA" w:rsidRPr="007C1EE5" w:rsidRDefault="004F2EEA" w:rsidP="004F2EEA">
      <w:pPr>
        <w:pStyle w:val="ab"/>
        <w:numPr>
          <w:ilvl w:val="0"/>
          <w:numId w:val="33"/>
        </w:numPr>
        <w:tabs>
          <w:tab w:val="left" w:pos="851"/>
        </w:tabs>
        <w:spacing w:line="276" w:lineRule="auto"/>
        <w:ind w:left="567" w:hanging="11"/>
        <w:rPr>
          <w:rFonts w:ascii="Times New Roman" w:hAnsi="Times New Roman"/>
          <w:sz w:val="28"/>
          <w:szCs w:val="28"/>
        </w:rPr>
      </w:pPr>
      <w:r w:rsidRPr="007C1EE5">
        <w:rPr>
          <w:rFonts w:ascii="Times New Roman" w:hAnsi="Times New Roman"/>
          <w:sz w:val="28"/>
          <w:szCs w:val="28"/>
        </w:rPr>
        <w:t>республиканского бюджета Республики Коми на 2026 год – 702,2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уб., на плановый период 2027 и 2028 годов – 730,1 тыс.руб. и 739,1 тыс.руб. соответственно;</w:t>
      </w:r>
    </w:p>
    <w:p w:rsidR="004F2EEA" w:rsidRPr="007C1EE5" w:rsidRDefault="004F2EEA" w:rsidP="004F2EEA">
      <w:pPr>
        <w:pStyle w:val="ab"/>
        <w:numPr>
          <w:ilvl w:val="0"/>
          <w:numId w:val="8"/>
        </w:numPr>
        <w:autoSpaceDE w:val="0"/>
        <w:autoSpaceDN w:val="0"/>
        <w:adjustRightInd w:val="0"/>
        <w:spacing w:line="276" w:lineRule="auto"/>
        <w:ind w:left="0" w:firstLine="540"/>
        <w:rPr>
          <w:rFonts w:ascii="Times New Roman" w:hAnsi="Times New Roman"/>
          <w:sz w:val="28"/>
          <w:szCs w:val="28"/>
        </w:rPr>
      </w:pPr>
      <w:r w:rsidRPr="007C1EE5">
        <w:rPr>
          <w:rFonts w:ascii="Times New Roman" w:hAnsi="Times New Roman"/>
          <w:sz w:val="28"/>
          <w:szCs w:val="28"/>
        </w:rPr>
        <w:t>иным межбюджетным трансфертам на ежемесячное денежное вознаграждение за классное руководство педагогическим работникам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в  2026 году на  187 849,5 тыс</w:t>
      </w:r>
      <w:proofErr w:type="gramStart"/>
      <w:r w:rsidRPr="007C1EE5">
        <w:rPr>
          <w:rFonts w:ascii="Times New Roman" w:hAnsi="Times New Roman"/>
          <w:sz w:val="28"/>
          <w:szCs w:val="28"/>
        </w:rPr>
        <w:t>.р</w:t>
      </w:r>
      <w:proofErr w:type="gramEnd"/>
      <w:r w:rsidRPr="007C1EE5">
        <w:rPr>
          <w:rFonts w:ascii="Times New Roman" w:hAnsi="Times New Roman"/>
          <w:sz w:val="28"/>
          <w:szCs w:val="28"/>
        </w:rPr>
        <w:t xml:space="preserve">уб. и в плановом периоде 2027 и 2028 годов  на 188 009,7 тыс.руб. и 187 960,5 тыс.руб. соответственно за счет средств, </w:t>
      </w:r>
      <w:proofErr w:type="gramStart"/>
      <w:r w:rsidRPr="007C1EE5">
        <w:rPr>
          <w:rFonts w:ascii="Times New Roman" w:hAnsi="Times New Roman"/>
          <w:sz w:val="28"/>
          <w:szCs w:val="28"/>
        </w:rPr>
        <w:t>пост</w:t>
      </w:r>
      <w:r w:rsidR="00573B27">
        <w:rPr>
          <w:rFonts w:ascii="Times New Roman" w:hAnsi="Times New Roman"/>
          <w:sz w:val="28"/>
          <w:szCs w:val="28"/>
        </w:rPr>
        <w:t>упающих</w:t>
      </w:r>
      <w:proofErr w:type="gramEnd"/>
      <w:r w:rsidR="00573B27">
        <w:rPr>
          <w:rFonts w:ascii="Times New Roman" w:hAnsi="Times New Roman"/>
          <w:sz w:val="28"/>
          <w:szCs w:val="28"/>
        </w:rPr>
        <w:t xml:space="preserve"> из федерального бюджета.</w:t>
      </w:r>
    </w:p>
    <w:p w:rsidR="004F2EEA" w:rsidRPr="007C1EE5" w:rsidRDefault="004F2EEA" w:rsidP="004F2EEA">
      <w:pPr>
        <w:tabs>
          <w:tab w:val="left" w:pos="851"/>
        </w:tabs>
        <w:spacing w:line="276" w:lineRule="auto"/>
        <w:ind w:firstLine="567"/>
        <w:jc w:val="both"/>
        <w:rPr>
          <w:sz w:val="28"/>
          <w:szCs w:val="28"/>
        </w:rPr>
      </w:pPr>
      <w:r w:rsidRPr="007C1EE5">
        <w:rPr>
          <w:sz w:val="28"/>
          <w:szCs w:val="28"/>
        </w:rPr>
        <w:t>Распределение объема безвозмездных поступлений в бюджет МО ГО «Сыктывкар» на 2026 год и плановый период 2027 и 2028 годов представлено в приложении 1 к настоящей пояснительной записке.</w:t>
      </w:r>
    </w:p>
    <w:p w:rsidR="00255CAB" w:rsidRPr="007C1EE5" w:rsidRDefault="00255CAB" w:rsidP="00762EE4">
      <w:pPr>
        <w:spacing w:line="276" w:lineRule="auto"/>
      </w:pPr>
    </w:p>
    <w:p w:rsidR="00B21873" w:rsidRPr="007C1EE5" w:rsidRDefault="00B21873" w:rsidP="00762EE4">
      <w:pPr>
        <w:pStyle w:val="a3"/>
        <w:spacing w:line="276" w:lineRule="auto"/>
        <w:rPr>
          <w:szCs w:val="28"/>
        </w:rPr>
      </w:pPr>
      <w:r w:rsidRPr="007C1EE5">
        <w:rPr>
          <w:szCs w:val="28"/>
        </w:rPr>
        <w:t>РАСХОДНАЯ ЧАСТЬ БЮДЖЕТА МУНИЦИПАЛЬНОГО</w:t>
      </w:r>
    </w:p>
    <w:p w:rsidR="00B21873" w:rsidRPr="007C1EE5" w:rsidRDefault="00B21873" w:rsidP="00762EE4">
      <w:pPr>
        <w:pStyle w:val="a3"/>
        <w:spacing w:line="276" w:lineRule="auto"/>
        <w:rPr>
          <w:szCs w:val="28"/>
        </w:rPr>
      </w:pPr>
      <w:r w:rsidRPr="007C1EE5">
        <w:rPr>
          <w:szCs w:val="28"/>
        </w:rPr>
        <w:t>ОБРАЗОВАНИЯ ГОРОДСКОГО ОКРУГА «СЫКТЫВКАР»</w:t>
      </w:r>
    </w:p>
    <w:p w:rsidR="00B21873" w:rsidRPr="007C1EE5" w:rsidRDefault="00B21873" w:rsidP="00762EE4">
      <w:pPr>
        <w:pStyle w:val="a3"/>
        <w:spacing w:line="276" w:lineRule="auto"/>
        <w:rPr>
          <w:szCs w:val="28"/>
        </w:rPr>
      </w:pPr>
    </w:p>
    <w:p w:rsidR="00B21873" w:rsidRPr="007C1EE5" w:rsidRDefault="00B21873" w:rsidP="00762EE4">
      <w:pPr>
        <w:pStyle w:val="a3"/>
        <w:spacing w:line="276" w:lineRule="auto"/>
        <w:ind w:firstLine="540"/>
        <w:jc w:val="both"/>
        <w:rPr>
          <w:b w:val="0"/>
          <w:szCs w:val="28"/>
        </w:rPr>
      </w:pPr>
      <w:r w:rsidRPr="007C1EE5">
        <w:rPr>
          <w:b w:val="0"/>
          <w:szCs w:val="28"/>
        </w:rPr>
        <w:t>В расходную часть бюджета МО ГО «Сыктывкар» на 20</w:t>
      </w:r>
      <w:r w:rsidR="00CE4B83" w:rsidRPr="007C1EE5">
        <w:rPr>
          <w:b w:val="0"/>
          <w:szCs w:val="28"/>
        </w:rPr>
        <w:t>2</w:t>
      </w:r>
      <w:r w:rsidR="003D4545" w:rsidRPr="007C1EE5">
        <w:rPr>
          <w:b w:val="0"/>
          <w:szCs w:val="28"/>
        </w:rPr>
        <w:t>6</w:t>
      </w:r>
      <w:r w:rsidRPr="007C1EE5">
        <w:rPr>
          <w:b w:val="0"/>
          <w:szCs w:val="28"/>
        </w:rPr>
        <w:t xml:space="preserve"> год </w:t>
      </w:r>
      <w:r w:rsidR="00CE4B83" w:rsidRPr="007C1EE5">
        <w:rPr>
          <w:b w:val="0"/>
          <w:szCs w:val="28"/>
        </w:rPr>
        <w:t>и плановый период 202</w:t>
      </w:r>
      <w:r w:rsidR="003D4545" w:rsidRPr="007C1EE5">
        <w:rPr>
          <w:b w:val="0"/>
          <w:szCs w:val="28"/>
        </w:rPr>
        <w:t>7</w:t>
      </w:r>
      <w:r w:rsidR="00CE4B83" w:rsidRPr="007C1EE5">
        <w:rPr>
          <w:b w:val="0"/>
          <w:szCs w:val="28"/>
        </w:rPr>
        <w:t xml:space="preserve"> и 202</w:t>
      </w:r>
      <w:r w:rsidR="003D4545" w:rsidRPr="007C1EE5">
        <w:rPr>
          <w:b w:val="0"/>
          <w:szCs w:val="28"/>
        </w:rPr>
        <w:t>8</w:t>
      </w:r>
      <w:r w:rsidR="00CE4B83" w:rsidRPr="007C1EE5">
        <w:rPr>
          <w:b w:val="0"/>
          <w:szCs w:val="28"/>
        </w:rPr>
        <w:t xml:space="preserve"> годов </w:t>
      </w:r>
      <w:r w:rsidRPr="007C1EE5">
        <w:rPr>
          <w:b w:val="0"/>
          <w:szCs w:val="28"/>
        </w:rPr>
        <w:t>предлагается внести изменения</w:t>
      </w:r>
      <w:r w:rsidR="00C27303" w:rsidRPr="007C1EE5">
        <w:rPr>
          <w:b w:val="0"/>
          <w:szCs w:val="28"/>
        </w:rPr>
        <w:t xml:space="preserve"> в связи </w:t>
      </w:r>
      <w:proofErr w:type="gramStart"/>
      <w:r w:rsidR="00C27303" w:rsidRPr="007C1EE5">
        <w:rPr>
          <w:b w:val="0"/>
          <w:szCs w:val="28"/>
        </w:rPr>
        <w:t>с</w:t>
      </w:r>
      <w:proofErr w:type="gramEnd"/>
      <w:r w:rsidRPr="007C1EE5">
        <w:rPr>
          <w:b w:val="0"/>
          <w:szCs w:val="28"/>
        </w:rPr>
        <w:t>:</w:t>
      </w:r>
    </w:p>
    <w:p w:rsidR="003D4545" w:rsidRPr="007C1EE5" w:rsidRDefault="003D4545" w:rsidP="003D4545">
      <w:pPr>
        <w:pStyle w:val="a3"/>
        <w:spacing w:line="276" w:lineRule="auto"/>
        <w:ind w:firstLine="540"/>
        <w:jc w:val="both"/>
        <w:rPr>
          <w:b w:val="0"/>
          <w:szCs w:val="28"/>
        </w:rPr>
      </w:pPr>
      <w:r w:rsidRPr="007C1EE5">
        <w:rPr>
          <w:b w:val="0"/>
          <w:szCs w:val="28"/>
        </w:rPr>
        <w:t>- изменением плана по неналоговым доходам,</w:t>
      </w:r>
    </w:p>
    <w:p w:rsidR="003D4545" w:rsidRPr="007C1EE5" w:rsidRDefault="003D4545" w:rsidP="003D4545">
      <w:pPr>
        <w:pStyle w:val="a3"/>
        <w:spacing w:line="276" w:lineRule="auto"/>
        <w:ind w:firstLine="540"/>
        <w:jc w:val="both"/>
        <w:rPr>
          <w:b w:val="0"/>
          <w:szCs w:val="28"/>
        </w:rPr>
      </w:pPr>
      <w:r w:rsidRPr="007C1EE5">
        <w:rPr>
          <w:b w:val="0"/>
          <w:szCs w:val="28"/>
        </w:rPr>
        <w:t>- изменением объемов субсидий, субвенций, иных межбюджетных трансфертов, имеющих целевое назначение,</w:t>
      </w:r>
    </w:p>
    <w:p w:rsidR="00C06415" w:rsidRPr="007C1EE5" w:rsidRDefault="003D4545" w:rsidP="00C06415">
      <w:pPr>
        <w:pStyle w:val="a3"/>
        <w:spacing w:line="276" w:lineRule="auto"/>
        <w:ind w:firstLine="540"/>
        <w:jc w:val="both"/>
        <w:rPr>
          <w:b w:val="0"/>
          <w:szCs w:val="28"/>
        </w:rPr>
      </w:pPr>
      <w:r w:rsidRPr="007C1EE5">
        <w:rPr>
          <w:b w:val="0"/>
          <w:szCs w:val="28"/>
        </w:rPr>
        <w:t>-</w:t>
      </w:r>
      <w:r w:rsidR="00566B26" w:rsidRPr="007C1EE5">
        <w:rPr>
          <w:b w:val="0"/>
          <w:szCs w:val="28"/>
        </w:rPr>
        <w:t> </w:t>
      </w:r>
      <w:r w:rsidRPr="007C1EE5">
        <w:rPr>
          <w:b w:val="0"/>
          <w:szCs w:val="28"/>
        </w:rPr>
        <w:t xml:space="preserve">уточнением объемов муниципального дорожного фонда МО ГО «Сыктывкар» за счет перераспределения ассигнований с </w:t>
      </w:r>
      <w:r w:rsidR="00C06415" w:rsidRPr="007C1EE5">
        <w:rPr>
          <w:b w:val="0"/>
          <w:szCs w:val="28"/>
        </w:rPr>
        <w:t xml:space="preserve">других направлений деятельности по предложениям главных распорядителей бюджетных </w:t>
      </w:r>
      <w:proofErr w:type="gramStart"/>
      <w:r w:rsidR="00C06415" w:rsidRPr="007C1EE5">
        <w:rPr>
          <w:b w:val="0"/>
          <w:szCs w:val="28"/>
        </w:rPr>
        <w:t>средств</w:t>
      </w:r>
      <w:proofErr w:type="gramEnd"/>
      <w:r w:rsidR="00C06415" w:rsidRPr="007C1EE5">
        <w:rPr>
          <w:b w:val="0"/>
          <w:szCs w:val="28"/>
        </w:rPr>
        <w:t xml:space="preserve"> с учетом планируемых к выполнению мероприятий на автомобильных дорогах общего пользования местного значения, а также работ по ремонту дворовых территорий многоквартирных домов.</w:t>
      </w:r>
    </w:p>
    <w:p w:rsidR="00C06415" w:rsidRPr="007C1EE5" w:rsidRDefault="00C06415" w:rsidP="003D4545">
      <w:pPr>
        <w:pStyle w:val="a3"/>
        <w:spacing w:line="276" w:lineRule="auto"/>
        <w:ind w:firstLine="540"/>
        <w:jc w:val="both"/>
        <w:rPr>
          <w:b w:val="0"/>
          <w:szCs w:val="28"/>
        </w:rPr>
      </w:pPr>
    </w:p>
    <w:p w:rsidR="00C06415" w:rsidRPr="007C1EE5" w:rsidRDefault="00C06415" w:rsidP="003D4545">
      <w:pPr>
        <w:pStyle w:val="a3"/>
        <w:spacing w:line="276" w:lineRule="auto"/>
        <w:ind w:firstLine="540"/>
        <w:jc w:val="both"/>
        <w:rPr>
          <w:b w:val="0"/>
          <w:szCs w:val="28"/>
        </w:rPr>
      </w:pPr>
    </w:p>
    <w:p w:rsidR="003D4545" w:rsidRPr="007C1EE5" w:rsidRDefault="003D4545" w:rsidP="003D4545">
      <w:pPr>
        <w:pStyle w:val="a3"/>
        <w:spacing w:line="276" w:lineRule="auto"/>
        <w:ind w:firstLine="540"/>
        <w:jc w:val="both"/>
        <w:rPr>
          <w:b w:val="0"/>
          <w:szCs w:val="28"/>
        </w:rPr>
      </w:pPr>
      <w:r w:rsidRPr="007C1EE5">
        <w:rPr>
          <w:b w:val="0"/>
          <w:szCs w:val="28"/>
        </w:rPr>
        <w:lastRenderedPageBreak/>
        <w:t>- изменением плана по расходам за счет остатков средств местного бюджета, прочих безвозмездных поступлений, имеющих целевое назначение, сложившихся на счете по состоянию на 01.01.2026 г.,</w:t>
      </w:r>
    </w:p>
    <w:p w:rsidR="00B32BBD" w:rsidRPr="007C1EE5" w:rsidRDefault="00B32BBD" w:rsidP="00762EE4">
      <w:pPr>
        <w:pStyle w:val="a3"/>
        <w:spacing w:line="276" w:lineRule="auto"/>
        <w:ind w:firstLine="540"/>
        <w:jc w:val="both"/>
        <w:rPr>
          <w:b w:val="0"/>
          <w:szCs w:val="28"/>
        </w:rPr>
      </w:pPr>
      <w:r w:rsidRPr="007C1EE5">
        <w:rPr>
          <w:b w:val="0"/>
          <w:szCs w:val="28"/>
        </w:rPr>
        <w:t>а также по основаниям, установленным статьей 217 Бюджетного кодекса Российской Федерации, и дополнительным основаниям, установленным решением о бюджете МО ГО «Сыктывкар».</w:t>
      </w:r>
    </w:p>
    <w:p w:rsidR="00B21873" w:rsidRPr="007C1EE5" w:rsidRDefault="00B21873" w:rsidP="00762EE4">
      <w:pPr>
        <w:spacing w:line="276" w:lineRule="auto"/>
        <w:ind w:firstLine="540"/>
        <w:jc w:val="both"/>
        <w:rPr>
          <w:sz w:val="28"/>
          <w:szCs w:val="28"/>
        </w:rPr>
      </w:pPr>
      <w:r w:rsidRPr="007C1EE5">
        <w:rPr>
          <w:sz w:val="28"/>
          <w:szCs w:val="28"/>
        </w:rPr>
        <w:t>Предлагается утвердить следующие Приложения:</w:t>
      </w:r>
    </w:p>
    <w:p w:rsidR="00B21873" w:rsidRPr="007C1EE5" w:rsidRDefault="0049680E" w:rsidP="00762EE4">
      <w:pPr>
        <w:numPr>
          <w:ilvl w:val="0"/>
          <w:numId w:val="2"/>
        </w:numPr>
        <w:tabs>
          <w:tab w:val="left" w:pos="851"/>
        </w:tabs>
        <w:spacing w:line="276" w:lineRule="auto"/>
        <w:ind w:left="0" w:firstLine="540"/>
        <w:jc w:val="both"/>
        <w:rPr>
          <w:sz w:val="28"/>
          <w:szCs w:val="28"/>
        </w:rPr>
      </w:pPr>
      <w:r w:rsidRPr="007C1EE5">
        <w:rPr>
          <w:sz w:val="28"/>
          <w:szCs w:val="28"/>
        </w:rPr>
        <w:t>п</w:t>
      </w:r>
      <w:r w:rsidR="00B21873" w:rsidRPr="007C1EE5">
        <w:rPr>
          <w:sz w:val="28"/>
          <w:szCs w:val="28"/>
        </w:rPr>
        <w:t>риложение № 1 «</w:t>
      </w:r>
      <w:hyperlink w:anchor="P612" w:history="1">
        <w:r w:rsidR="00B21873" w:rsidRPr="007C1EE5">
          <w:rPr>
            <w:sz w:val="28"/>
            <w:szCs w:val="28"/>
          </w:rPr>
          <w:t>Распределение</w:t>
        </w:r>
      </w:hyperlink>
      <w:r w:rsidR="00B21873" w:rsidRPr="007C1EE5">
        <w:rPr>
          <w:sz w:val="28"/>
          <w:szCs w:val="28"/>
        </w:rPr>
        <w:t xml:space="preserve"> бюджетных ассигнований по целевым статьям (муниципальным программам и непрограммным направлениям деятельности), группам </w:t>
      </w:r>
      <w:proofErr w:type="gramStart"/>
      <w:r w:rsidR="00B21873" w:rsidRPr="007C1EE5">
        <w:rPr>
          <w:sz w:val="28"/>
          <w:szCs w:val="28"/>
        </w:rPr>
        <w:t>видов расходов классификации расходов бюджетов</w:t>
      </w:r>
      <w:proofErr w:type="gramEnd"/>
      <w:r w:rsidR="00B21873" w:rsidRPr="007C1EE5">
        <w:rPr>
          <w:sz w:val="28"/>
          <w:szCs w:val="28"/>
        </w:rPr>
        <w:t xml:space="preserve"> на 202</w:t>
      </w:r>
      <w:r w:rsidR="003D4545" w:rsidRPr="007C1EE5">
        <w:rPr>
          <w:sz w:val="28"/>
          <w:szCs w:val="28"/>
        </w:rPr>
        <w:t>6</w:t>
      </w:r>
      <w:r w:rsidR="00B21873" w:rsidRPr="007C1EE5">
        <w:rPr>
          <w:sz w:val="28"/>
          <w:szCs w:val="28"/>
        </w:rPr>
        <w:t xml:space="preserve"> год и плановый период 202</w:t>
      </w:r>
      <w:r w:rsidR="003D4545" w:rsidRPr="007C1EE5">
        <w:rPr>
          <w:sz w:val="28"/>
          <w:szCs w:val="28"/>
        </w:rPr>
        <w:t>7</w:t>
      </w:r>
      <w:r w:rsidR="00B21873" w:rsidRPr="007C1EE5">
        <w:rPr>
          <w:sz w:val="28"/>
          <w:szCs w:val="28"/>
        </w:rPr>
        <w:t xml:space="preserve"> и 202</w:t>
      </w:r>
      <w:r w:rsidR="003D4545" w:rsidRPr="007C1EE5">
        <w:rPr>
          <w:sz w:val="28"/>
          <w:szCs w:val="28"/>
        </w:rPr>
        <w:t>8</w:t>
      </w:r>
      <w:r w:rsidR="00025286" w:rsidRPr="007C1EE5">
        <w:rPr>
          <w:sz w:val="28"/>
          <w:szCs w:val="28"/>
        </w:rPr>
        <w:t xml:space="preserve"> годов»;</w:t>
      </w:r>
    </w:p>
    <w:p w:rsidR="00B21873" w:rsidRPr="007C1EE5" w:rsidRDefault="0049680E" w:rsidP="00762EE4">
      <w:pPr>
        <w:numPr>
          <w:ilvl w:val="0"/>
          <w:numId w:val="2"/>
        </w:numPr>
        <w:tabs>
          <w:tab w:val="left" w:pos="851"/>
        </w:tabs>
        <w:spacing w:line="276" w:lineRule="auto"/>
        <w:ind w:left="0" w:firstLine="540"/>
        <w:jc w:val="both"/>
        <w:rPr>
          <w:sz w:val="28"/>
          <w:szCs w:val="28"/>
        </w:rPr>
      </w:pPr>
      <w:r w:rsidRPr="007C1EE5">
        <w:rPr>
          <w:sz w:val="28"/>
          <w:szCs w:val="28"/>
        </w:rPr>
        <w:t>п</w:t>
      </w:r>
      <w:r w:rsidR="00B21873" w:rsidRPr="007C1EE5">
        <w:rPr>
          <w:sz w:val="28"/>
          <w:szCs w:val="28"/>
        </w:rPr>
        <w:t xml:space="preserve">риложение № 2 «Ведомственная </w:t>
      </w:r>
      <w:hyperlink w:anchor="P5113" w:history="1">
        <w:proofErr w:type="gramStart"/>
        <w:r w:rsidR="00B21873" w:rsidRPr="007C1EE5">
          <w:rPr>
            <w:sz w:val="28"/>
            <w:szCs w:val="28"/>
          </w:rPr>
          <w:t>структур</w:t>
        </w:r>
        <w:proofErr w:type="gramEnd"/>
      </w:hyperlink>
      <w:r w:rsidR="00B21873" w:rsidRPr="007C1EE5">
        <w:rPr>
          <w:sz w:val="28"/>
          <w:szCs w:val="28"/>
        </w:rPr>
        <w:t xml:space="preserve">а расходов бюджета МО ГО </w:t>
      </w:r>
      <w:r w:rsidR="00C16CEE" w:rsidRPr="007C1EE5">
        <w:rPr>
          <w:sz w:val="28"/>
          <w:szCs w:val="28"/>
        </w:rPr>
        <w:t>«</w:t>
      </w:r>
      <w:r w:rsidR="00B21873" w:rsidRPr="007C1EE5">
        <w:rPr>
          <w:sz w:val="28"/>
          <w:szCs w:val="28"/>
        </w:rPr>
        <w:t>Сыктывкар</w:t>
      </w:r>
      <w:r w:rsidR="00C16CEE" w:rsidRPr="007C1EE5">
        <w:rPr>
          <w:sz w:val="28"/>
          <w:szCs w:val="28"/>
        </w:rPr>
        <w:t>»</w:t>
      </w:r>
      <w:r w:rsidR="00B21873" w:rsidRPr="007C1EE5">
        <w:rPr>
          <w:sz w:val="28"/>
          <w:szCs w:val="28"/>
        </w:rPr>
        <w:t xml:space="preserve"> </w:t>
      </w:r>
      <w:r w:rsidR="003D4545" w:rsidRPr="007C1EE5">
        <w:rPr>
          <w:sz w:val="28"/>
          <w:szCs w:val="28"/>
        </w:rPr>
        <w:t>на 2026 год и плановый период 2027 и 2028 годов</w:t>
      </w:r>
      <w:r w:rsidR="00B21873" w:rsidRPr="007C1EE5">
        <w:rPr>
          <w:sz w:val="28"/>
          <w:szCs w:val="28"/>
        </w:rPr>
        <w:t>».</w:t>
      </w:r>
    </w:p>
    <w:p w:rsidR="00B21873" w:rsidRPr="007C1EE5" w:rsidRDefault="00B21873" w:rsidP="00762EE4">
      <w:pPr>
        <w:pStyle w:val="a3"/>
        <w:spacing w:line="276" w:lineRule="auto"/>
        <w:ind w:firstLine="540"/>
        <w:jc w:val="both"/>
        <w:rPr>
          <w:b w:val="0"/>
          <w:szCs w:val="28"/>
        </w:rPr>
      </w:pPr>
      <w:r w:rsidRPr="007C1EE5">
        <w:rPr>
          <w:b w:val="0"/>
          <w:szCs w:val="28"/>
        </w:rPr>
        <w:t>Распределение бюджетных ассигнований по разделам и подразделам классификации расходов бюджетов представлено в приложении 2 к настоящей пояснительной записке.</w:t>
      </w:r>
    </w:p>
    <w:p w:rsidR="00F45E25" w:rsidRPr="007C1EE5" w:rsidRDefault="00F45E25" w:rsidP="00762EE4">
      <w:pPr>
        <w:pStyle w:val="a3"/>
        <w:tabs>
          <w:tab w:val="left" w:pos="993"/>
        </w:tabs>
        <w:spacing w:line="276" w:lineRule="auto"/>
        <w:ind w:firstLine="567"/>
        <w:jc w:val="both"/>
        <w:rPr>
          <w:b w:val="0"/>
          <w:szCs w:val="28"/>
        </w:rPr>
      </w:pPr>
    </w:p>
    <w:p w:rsidR="006B3648" w:rsidRPr="007C1EE5" w:rsidRDefault="00C17334" w:rsidP="00762EE4">
      <w:pPr>
        <w:pStyle w:val="a3"/>
        <w:tabs>
          <w:tab w:val="left" w:pos="993"/>
        </w:tabs>
        <w:spacing w:line="276" w:lineRule="auto"/>
        <w:ind w:firstLine="567"/>
        <w:jc w:val="both"/>
        <w:rPr>
          <w:b w:val="0"/>
          <w:szCs w:val="28"/>
        </w:rPr>
      </w:pPr>
      <w:r w:rsidRPr="007C1EE5">
        <w:rPr>
          <w:b w:val="0"/>
          <w:szCs w:val="28"/>
        </w:rPr>
        <w:t>Общая сумма расходов бюджета на 202</w:t>
      </w:r>
      <w:r w:rsidR="003D4545" w:rsidRPr="007C1EE5">
        <w:rPr>
          <w:b w:val="0"/>
          <w:szCs w:val="28"/>
        </w:rPr>
        <w:t>6</w:t>
      </w:r>
      <w:r w:rsidRPr="007C1EE5">
        <w:rPr>
          <w:b w:val="0"/>
          <w:szCs w:val="28"/>
        </w:rPr>
        <w:t xml:space="preserve"> год составит </w:t>
      </w:r>
      <w:r w:rsidR="00F45E25" w:rsidRPr="007C1EE5">
        <w:rPr>
          <w:b w:val="0"/>
          <w:szCs w:val="28"/>
        </w:rPr>
        <w:t>14 149 996,3</w:t>
      </w:r>
      <w:r w:rsidRPr="007C1EE5">
        <w:rPr>
          <w:b w:val="0"/>
          <w:szCs w:val="28"/>
        </w:rPr>
        <w:t xml:space="preserve"> </w:t>
      </w:r>
      <w:r w:rsidR="007D75DC" w:rsidRPr="007C1EE5">
        <w:rPr>
          <w:b w:val="0"/>
          <w:szCs w:val="28"/>
        </w:rPr>
        <w:t>тыс</w:t>
      </w:r>
      <w:proofErr w:type="gramStart"/>
      <w:r w:rsidR="007D75DC" w:rsidRPr="007C1EE5">
        <w:rPr>
          <w:b w:val="0"/>
          <w:szCs w:val="28"/>
        </w:rPr>
        <w:t>.р</w:t>
      </w:r>
      <w:proofErr w:type="gramEnd"/>
      <w:r w:rsidR="007D75DC" w:rsidRPr="007C1EE5">
        <w:rPr>
          <w:b w:val="0"/>
          <w:szCs w:val="28"/>
        </w:rPr>
        <w:t>уб.</w:t>
      </w:r>
      <w:r w:rsidRPr="007C1EE5">
        <w:rPr>
          <w:b w:val="0"/>
          <w:szCs w:val="28"/>
        </w:rPr>
        <w:t>, на плановый период 202</w:t>
      </w:r>
      <w:r w:rsidR="003D4545" w:rsidRPr="007C1EE5">
        <w:rPr>
          <w:b w:val="0"/>
          <w:szCs w:val="28"/>
        </w:rPr>
        <w:t>7</w:t>
      </w:r>
      <w:r w:rsidRPr="007C1EE5">
        <w:rPr>
          <w:b w:val="0"/>
          <w:szCs w:val="28"/>
        </w:rPr>
        <w:t xml:space="preserve"> и 202</w:t>
      </w:r>
      <w:r w:rsidR="003D4545" w:rsidRPr="007C1EE5">
        <w:rPr>
          <w:b w:val="0"/>
          <w:szCs w:val="28"/>
        </w:rPr>
        <w:t>8</w:t>
      </w:r>
      <w:r w:rsidRPr="007C1EE5">
        <w:rPr>
          <w:b w:val="0"/>
          <w:szCs w:val="28"/>
        </w:rPr>
        <w:t xml:space="preserve"> годов </w:t>
      </w:r>
      <w:r w:rsidR="00AF205A" w:rsidRPr="007C1EE5">
        <w:rPr>
          <w:b w:val="0"/>
          <w:szCs w:val="28"/>
        </w:rPr>
        <w:t>–</w:t>
      </w:r>
      <w:r w:rsidRPr="007C1EE5">
        <w:rPr>
          <w:b w:val="0"/>
          <w:szCs w:val="28"/>
        </w:rPr>
        <w:t xml:space="preserve"> </w:t>
      </w:r>
      <w:r w:rsidR="00F45E25" w:rsidRPr="007C1EE5">
        <w:rPr>
          <w:b w:val="0"/>
          <w:szCs w:val="28"/>
        </w:rPr>
        <w:t>13 819 995,2</w:t>
      </w:r>
      <w:r w:rsidRPr="007C1EE5">
        <w:rPr>
          <w:b w:val="0"/>
          <w:szCs w:val="28"/>
        </w:rPr>
        <w:t xml:space="preserve"> тыс.руб. и                               </w:t>
      </w:r>
      <w:r w:rsidR="00F45E25" w:rsidRPr="007C1EE5">
        <w:rPr>
          <w:b w:val="0"/>
          <w:szCs w:val="28"/>
        </w:rPr>
        <w:t>13 797 535,0</w:t>
      </w:r>
      <w:r w:rsidRPr="007C1EE5">
        <w:rPr>
          <w:b w:val="0"/>
          <w:szCs w:val="28"/>
        </w:rPr>
        <w:t xml:space="preserve"> </w:t>
      </w:r>
      <w:r w:rsidR="007D75DC" w:rsidRPr="007C1EE5">
        <w:rPr>
          <w:b w:val="0"/>
          <w:szCs w:val="28"/>
        </w:rPr>
        <w:t>тыс.руб.</w:t>
      </w:r>
      <w:r w:rsidRPr="007C1EE5">
        <w:rPr>
          <w:b w:val="0"/>
          <w:szCs w:val="28"/>
        </w:rPr>
        <w:t xml:space="preserve"> соответственно, в том числе:</w:t>
      </w:r>
    </w:p>
    <w:p w:rsidR="00F45E25" w:rsidRPr="007C1EE5" w:rsidRDefault="00F45E25" w:rsidP="00F45E25">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7C1EE5">
        <w:rPr>
          <w:sz w:val="28"/>
          <w:szCs w:val="28"/>
        </w:rPr>
        <w:t xml:space="preserve">увеличившись в 2026 году </w:t>
      </w:r>
      <w:r w:rsidRPr="00261744">
        <w:rPr>
          <w:sz w:val="28"/>
          <w:szCs w:val="28"/>
        </w:rPr>
        <w:t>на 2 898,</w:t>
      </w:r>
      <w:r w:rsidR="00261744" w:rsidRPr="00261744">
        <w:rPr>
          <w:sz w:val="28"/>
          <w:szCs w:val="28"/>
        </w:rPr>
        <w:t>2</w:t>
      </w:r>
      <w:r w:rsidRPr="00261744">
        <w:rPr>
          <w:sz w:val="28"/>
          <w:szCs w:val="28"/>
        </w:rPr>
        <w:t xml:space="preserve"> тыс</w:t>
      </w:r>
      <w:proofErr w:type="gramStart"/>
      <w:r w:rsidRPr="007C1EE5">
        <w:rPr>
          <w:sz w:val="28"/>
          <w:szCs w:val="28"/>
        </w:rPr>
        <w:t>.р</w:t>
      </w:r>
      <w:proofErr w:type="gramEnd"/>
      <w:r w:rsidRPr="007C1EE5">
        <w:rPr>
          <w:sz w:val="28"/>
          <w:szCs w:val="28"/>
        </w:rPr>
        <w:t>уб. по Управлению культуры администрации МО ГО «Сыктывкар» на укрепление материально-технической базы муниципальных учреждений (организаций);</w:t>
      </w:r>
    </w:p>
    <w:p w:rsidR="00F45E25" w:rsidRPr="007C1EE5" w:rsidRDefault="00F45E25" w:rsidP="00F45E25">
      <w:pPr>
        <w:numPr>
          <w:ilvl w:val="0"/>
          <w:numId w:val="42"/>
        </w:numPr>
        <w:tabs>
          <w:tab w:val="left" w:pos="851"/>
          <w:tab w:val="left" w:pos="993"/>
          <w:tab w:val="left" w:pos="1134"/>
        </w:tabs>
        <w:autoSpaceDE w:val="0"/>
        <w:autoSpaceDN w:val="0"/>
        <w:adjustRightInd w:val="0"/>
        <w:spacing w:line="276" w:lineRule="auto"/>
        <w:ind w:left="0" w:firstLine="567"/>
        <w:jc w:val="both"/>
        <w:rPr>
          <w:rFonts w:eastAsiaTheme="minorHAnsi"/>
          <w:sz w:val="28"/>
          <w:szCs w:val="28"/>
          <w:lang w:eastAsia="en-US"/>
        </w:rPr>
      </w:pPr>
      <w:r w:rsidRPr="007C1EE5">
        <w:rPr>
          <w:sz w:val="28"/>
          <w:szCs w:val="28"/>
        </w:rPr>
        <w:t>увеличившись в 2026 году на 10 900,0 тыс</w:t>
      </w:r>
      <w:proofErr w:type="gramStart"/>
      <w:r w:rsidRPr="007C1EE5">
        <w:rPr>
          <w:sz w:val="28"/>
          <w:szCs w:val="28"/>
        </w:rPr>
        <w:t>.р</w:t>
      </w:r>
      <w:proofErr w:type="gramEnd"/>
      <w:r w:rsidRPr="007C1EE5">
        <w:rPr>
          <w:sz w:val="28"/>
          <w:szCs w:val="28"/>
        </w:rPr>
        <w:t>уб. по Управлению дошкольного образования администрации МО ГО «Сыктывкар» на создание условий для функционирования муниципальных учреждений (организаций);</w:t>
      </w:r>
    </w:p>
    <w:p w:rsidR="00FC2AB8" w:rsidRPr="007C1EE5" w:rsidRDefault="00F45E25" w:rsidP="00F45E25">
      <w:pPr>
        <w:numPr>
          <w:ilvl w:val="0"/>
          <w:numId w:val="42"/>
        </w:numPr>
        <w:tabs>
          <w:tab w:val="left" w:pos="851"/>
          <w:tab w:val="left" w:pos="993"/>
          <w:tab w:val="left" w:pos="1134"/>
        </w:tabs>
        <w:autoSpaceDE w:val="0"/>
        <w:autoSpaceDN w:val="0"/>
        <w:adjustRightInd w:val="0"/>
        <w:spacing w:line="276" w:lineRule="auto"/>
        <w:ind w:left="0" w:firstLine="567"/>
        <w:jc w:val="both"/>
        <w:rPr>
          <w:rFonts w:eastAsiaTheme="minorHAnsi"/>
          <w:sz w:val="28"/>
          <w:szCs w:val="28"/>
          <w:lang w:eastAsia="en-US"/>
        </w:rPr>
      </w:pPr>
      <w:r w:rsidRPr="007C1EE5">
        <w:rPr>
          <w:sz w:val="28"/>
          <w:szCs w:val="28"/>
        </w:rPr>
        <w:t xml:space="preserve">увеличившись в 2026 году </w:t>
      </w:r>
      <w:r w:rsidR="00FC2AB8" w:rsidRPr="007C1EE5">
        <w:rPr>
          <w:sz w:val="28"/>
          <w:szCs w:val="28"/>
        </w:rPr>
        <w:t>на 62 900,4 тыс</w:t>
      </w:r>
      <w:proofErr w:type="gramStart"/>
      <w:r w:rsidR="00FC2AB8" w:rsidRPr="007C1EE5">
        <w:rPr>
          <w:sz w:val="28"/>
          <w:szCs w:val="28"/>
        </w:rPr>
        <w:t>.р</w:t>
      </w:r>
      <w:proofErr w:type="gramEnd"/>
      <w:r w:rsidR="00FC2AB8" w:rsidRPr="007C1EE5">
        <w:rPr>
          <w:sz w:val="28"/>
          <w:szCs w:val="28"/>
        </w:rPr>
        <w:t>уб. по Департаменту финансов администрации МО ГО «Сыктывкар, из них:</w:t>
      </w:r>
    </w:p>
    <w:p w:rsidR="00F45E25" w:rsidRPr="007C1EE5" w:rsidRDefault="00FC2AB8" w:rsidP="00FC2AB8">
      <w:pPr>
        <w:tabs>
          <w:tab w:val="left" w:pos="851"/>
          <w:tab w:val="left" w:pos="993"/>
          <w:tab w:val="left" w:pos="1134"/>
        </w:tabs>
        <w:autoSpaceDE w:val="0"/>
        <w:autoSpaceDN w:val="0"/>
        <w:adjustRightInd w:val="0"/>
        <w:spacing w:line="276" w:lineRule="auto"/>
        <w:ind w:firstLine="567"/>
        <w:jc w:val="both"/>
        <w:rPr>
          <w:rFonts w:eastAsiaTheme="minorHAnsi"/>
          <w:sz w:val="28"/>
          <w:szCs w:val="28"/>
          <w:lang w:eastAsia="en-US"/>
        </w:rPr>
      </w:pPr>
      <w:r w:rsidRPr="007C1EE5">
        <w:rPr>
          <w:sz w:val="28"/>
          <w:szCs w:val="28"/>
        </w:rPr>
        <w:t xml:space="preserve">- увеличившись </w:t>
      </w:r>
      <w:r w:rsidR="00F45E25" w:rsidRPr="007C1EE5">
        <w:rPr>
          <w:sz w:val="28"/>
          <w:szCs w:val="28"/>
        </w:rPr>
        <w:t>на 69 000 тыс</w:t>
      </w:r>
      <w:proofErr w:type="gramStart"/>
      <w:r w:rsidR="00F45E25" w:rsidRPr="007C1EE5">
        <w:rPr>
          <w:sz w:val="28"/>
          <w:szCs w:val="28"/>
        </w:rPr>
        <w:t>.р</w:t>
      </w:r>
      <w:proofErr w:type="gramEnd"/>
      <w:r w:rsidR="00F45E25" w:rsidRPr="007C1EE5">
        <w:rPr>
          <w:sz w:val="28"/>
          <w:szCs w:val="28"/>
        </w:rPr>
        <w:t xml:space="preserve">уб. </w:t>
      </w:r>
      <w:r w:rsidR="00887839" w:rsidRPr="007C1EE5">
        <w:rPr>
          <w:sz w:val="28"/>
          <w:szCs w:val="28"/>
        </w:rPr>
        <w:t>на исполнение обязательств по расходам на обслуживание муниципального долга</w:t>
      </w:r>
      <w:r w:rsidR="00F45E25" w:rsidRPr="007C1EE5">
        <w:rPr>
          <w:rFonts w:eastAsiaTheme="minorHAnsi"/>
          <w:sz w:val="28"/>
          <w:szCs w:val="28"/>
          <w:lang w:eastAsia="en-US"/>
        </w:rPr>
        <w:t>;</w:t>
      </w:r>
    </w:p>
    <w:p w:rsidR="00FC2AB8" w:rsidRPr="007C1EE5" w:rsidRDefault="00FC2AB8" w:rsidP="00FC2AB8">
      <w:pPr>
        <w:tabs>
          <w:tab w:val="left" w:pos="851"/>
          <w:tab w:val="left" w:pos="993"/>
          <w:tab w:val="left" w:pos="1134"/>
        </w:tabs>
        <w:autoSpaceDE w:val="0"/>
        <w:autoSpaceDN w:val="0"/>
        <w:adjustRightInd w:val="0"/>
        <w:spacing w:line="276" w:lineRule="auto"/>
        <w:ind w:firstLine="567"/>
        <w:jc w:val="both"/>
        <w:rPr>
          <w:rFonts w:eastAsiaTheme="minorHAnsi"/>
          <w:sz w:val="28"/>
          <w:szCs w:val="28"/>
          <w:lang w:eastAsia="en-US"/>
        </w:rPr>
      </w:pPr>
      <w:r w:rsidRPr="007C1EE5">
        <w:rPr>
          <w:sz w:val="28"/>
          <w:szCs w:val="28"/>
        </w:rPr>
        <w:t>- уменьшившись на 6 099,6 тыс</w:t>
      </w:r>
      <w:proofErr w:type="gramStart"/>
      <w:r w:rsidRPr="007C1EE5">
        <w:rPr>
          <w:sz w:val="28"/>
          <w:szCs w:val="28"/>
        </w:rPr>
        <w:t>.р</w:t>
      </w:r>
      <w:proofErr w:type="gramEnd"/>
      <w:r w:rsidRPr="007C1EE5">
        <w:rPr>
          <w:sz w:val="28"/>
          <w:szCs w:val="28"/>
        </w:rPr>
        <w:t xml:space="preserve">уб. в части резерва средств на открытие новых муниципальных учреждений, изменение действующей сети учреждений в МО ГО «Сыктывкар», подведомственных главным распорядителям бюджетных средств МО ГО «Сыктывкар»; на финансовое обеспечение софинансирования мероприятий, осуществляемых за счет субсидий из других бюджетов бюджетной системы Российской Федерации; на повышение уровня оплаты труда, изменение системы оплаты труда и пенсионное обеспечение в соответствии с действующим законодательством; на реализацию инициативных проектов на территории МО ГО «Сыктывкар»; на исполнение обязательств, предусмотренных разделом IX </w:t>
      </w:r>
      <w:r w:rsidRPr="007C1EE5">
        <w:rPr>
          <w:sz w:val="28"/>
          <w:szCs w:val="28"/>
        </w:rPr>
        <w:lastRenderedPageBreak/>
        <w:t>Жилищного кодекса Российской Федерации, в части имущества, находящегося в собственности МО ГО «Сыктывкар».</w:t>
      </w:r>
    </w:p>
    <w:p w:rsidR="00EA53E8" w:rsidRPr="007C1EE5" w:rsidRDefault="00EA53E8" w:rsidP="00EA53E8">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7C1EE5">
        <w:rPr>
          <w:sz w:val="28"/>
          <w:szCs w:val="28"/>
        </w:rPr>
        <w:t>уменьшившись в 2026 году на 1 891,7 тыс</w:t>
      </w:r>
      <w:proofErr w:type="gramStart"/>
      <w:r w:rsidRPr="007C1EE5">
        <w:rPr>
          <w:sz w:val="28"/>
          <w:szCs w:val="28"/>
        </w:rPr>
        <w:t>.р</w:t>
      </w:r>
      <w:proofErr w:type="gramEnd"/>
      <w:r w:rsidRPr="007C1EE5">
        <w:rPr>
          <w:sz w:val="28"/>
          <w:szCs w:val="28"/>
        </w:rPr>
        <w:t>уб. по администрации МО ГО «Сыктывкар», из них:</w:t>
      </w:r>
    </w:p>
    <w:p w:rsidR="00EA53E8" w:rsidRPr="007C1EE5" w:rsidRDefault="00EA53E8" w:rsidP="00EA53E8">
      <w:pPr>
        <w:tabs>
          <w:tab w:val="left" w:pos="851"/>
          <w:tab w:val="left" w:pos="993"/>
          <w:tab w:val="left" w:pos="1134"/>
        </w:tabs>
        <w:autoSpaceDE w:val="0"/>
        <w:autoSpaceDN w:val="0"/>
        <w:adjustRightInd w:val="0"/>
        <w:spacing w:line="276" w:lineRule="auto"/>
        <w:ind w:firstLine="567"/>
        <w:jc w:val="both"/>
        <w:rPr>
          <w:sz w:val="28"/>
          <w:szCs w:val="28"/>
        </w:rPr>
      </w:pPr>
      <w:r w:rsidRPr="007C1EE5">
        <w:rPr>
          <w:sz w:val="28"/>
          <w:szCs w:val="28"/>
        </w:rPr>
        <w:t>- 891,7 тыс</w:t>
      </w:r>
      <w:proofErr w:type="gramStart"/>
      <w:r w:rsidRPr="007C1EE5">
        <w:rPr>
          <w:sz w:val="28"/>
          <w:szCs w:val="28"/>
        </w:rPr>
        <w:t>.р</w:t>
      </w:r>
      <w:proofErr w:type="gramEnd"/>
      <w:r w:rsidRPr="007C1EE5">
        <w:rPr>
          <w:sz w:val="28"/>
          <w:szCs w:val="28"/>
        </w:rPr>
        <w:t>уб. на создание условий для функционирования муниципальных учреждений (организаций);</w:t>
      </w:r>
    </w:p>
    <w:p w:rsidR="00EA53E8" w:rsidRPr="007C1EE5" w:rsidRDefault="00EA53E8" w:rsidP="00EA53E8">
      <w:pPr>
        <w:tabs>
          <w:tab w:val="left" w:pos="851"/>
          <w:tab w:val="left" w:pos="993"/>
          <w:tab w:val="left" w:pos="1134"/>
        </w:tabs>
        <w:autoSpaceDE w:val="0"/>
        <w:autoSpaceDN w:val="0"/>
        <w:adjustRightInd w:val="0"/>
        <w:spacing w:line="276" w:lineRule="auto"/>
        <w:ind w:firstLine="567"/>
        <w:jc w:val="both"/>
        <w:rPr>
          <w:sz w:val="28"/>
          <w:szCs w:val="28"/>
        </w:rPr>
      </w:pPr>
      <w:r w:rsidRPr="007C1EE5">
        <w:rPr>
          <w:sz w:val="28"/>
          <w:szCs w:val="28"/>
        </w:rPr>
        <w:t>- 1 000,0 тыс</w:t>
      </w:r>
      <w:proofErr w:type="gramStart"/>
      <w:r w:rsidRPr="007C1EE5">
        <w:rPr>
          <w:sz w:val="28"/>
          <w:szCs w:val="28"/>
        </w:rPr>
        <w:t>.р</w:t>
      </w:r>
      <w:proofErr w:type="gramEnd"/>
      <w:r w:rsidRPr="007C1EE5">
        <w:rPr>
          <w:sz w:val="28"/>
          <w:szCs w:val="28"/>
        </w:rPr>
        <w:t>уб. на оказание финансовой поддержки социально ориентированным некоммерческим организациям;</w:t>
      </w:r>
    </w:p>
    <w:p w:rsidR="00BC4AFB" w:rsidRPr="007C1EE5" w:rsidRDefault="00FC2AB8" w:rsidP="00BC4AFB">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7C1EE5">
        <w:rPr>
          <w:sz w:val="28"/>
          <w:szCs w:val="28"/>
        </w:rPr>
        <w:t xml:space="preserve">уменьшившись в 2026 году </w:t>
      </w:r>
      <w:r w:rsidR="00BC4AFB" w:rsidRPr="007C1EE5">
        <w:rPr>
          <w:sz w:val="28"/>
          <w:szCs w:val="28"/>
        </w:rPr>
        <w:t xml:space="preserve">на </w:t>
      </w:r>
      <w:r w:rsidR="004C5A86" w:rsidRPr="007C1EE5">
        <w:rPr>
          <w:sz w:val="28"/>
          <w:szCs w:val="28"/>
        </w:rPr>
        <w:t>5 307,5</w:t>
      </w:r>
      <w:r w:rsidR="00BC4AFB" w:rsidRPr="007C1EE5">
        <w:rPr>
          <w:sz w:val="28"/>
          <w:szCs w:val="28"/>
        </w:rPr>
        <w:t xml:space="preserve"> тыс</w:t>
      </w:r>
      <w:proofErr w:type="gramStart"/>
      <w:r w:rsidR="00BC4AFB" w:rsidRPr="007C1EE5">
        <w:rPr>
          <w:sz w:val="28"/>
          <w:szCs w:val="28"/>
        </w:rPr>
        <w:t>.р</w:t>
      </w:r>
      <w:proofErr w:type="gramEnd"/>
      <w:r w:rsidR="00BC4AFB" w:rsidRPr="007C1EE5">
        <w:rPr>
          <w:sz w:val="28"/>
          <w:szCs w:val="28"/>
        </w:rPr>
        <w:t xml:space="preserve">уб. </w:t>
      </w:r>
      <w:r w:rsidRPr="007C1EE5">
        <w:rPr>
          <w:sz w:val="28"/>
          <w:szCs w:val="28"/>
        </w:rPr>
        <w:t>по Управлению жилищно-коммунального хозяйства администрации МО ГО «Сыктывкар», из них:</w:t>
      </w:r>
    </w:p>
    <w:p w:rsidR="00D3416C" w:rsidRPr="007C1EE5" w:rsidRDefault="00BC4AFB" w:rsidP="00D3416C">
      <w:pPr>
        <w:pStyle w:val="a3"/>
        <w:spacing w:line="276" w:lineRule="auto"/>
        <w:ind w:firstLine="540"/>
        <w:jc w:val="both"/>
        <w:rPr>
          <w:b w:val="0"/>
          <w:szCs w:val="28"/>
        </w:rPr>
      </w:pPr>
      <w:r w:rsidRPr="007C1EE5">
        <w:rPr>
          <w:b w:val="0"/>
          <w:szCs w:val="28"/>
        </w:rPr>
        <w:t>- </w:t>
      </w:r>
      <w:r w:rsidR="004C5A86" w:rsidRPr="007C1EE5">
        <w:rPr>
          <w:b w:val="0"/>
          <w:szCs w:val="28"/>
        </w:rPr>
        <w:t xml:space="preserve">уменьшившись на </w:t>
      </w:r>
      <w:r w:rsidRPr="007C1EE5">
        <w:rPr>
          <w:b w:val="0"/>
          <w:szCs w:val="28"/>
        </w:rPr>
        <w:t xml:space="preserve">3 710,0 тыс. руб. </w:t>
      </w:r>
      <w:r w:rsidR="00D3416C" w:rsidRPr="007C1EE5">
        <w:rPr>
          <w:b w:val="0"/>
          <w:szCs w:val="28"/>
        </w:rPr>
        <w:t>на реконструкцию сквера «Аллея героев», в том числе малые архитектурные формы - комплекс «Вечный огонь», «Герои Советского Союза Коми земли», в т.ч. ПИР;</w:t>
      </w:r>
    </w:p>
    <w:p w:rsidR="00D3416C" w:rsidRPr="007C1EE5" w:rsidRDefault="00BC4AFB" w:rsidP="00D3416C">
      <w:pPr>
        <w:pStyle w:val="a3"/>
        <w:spacing w:line="276" w:lineRule="auto"/>
        <w:ind w:firstLine="540"/>
        <w:jc w:val="both"/>
        <w:rPr>
          <w:b w:val="0"/>
          <w:szCs w:val="28"/>
        </w:rPr>
      </w:pPr>
      <w:r w:rsidRPr="007C1EE5">
        <w:rPr>
          <w:b w:val="0"/>
          <w:szCs w:val="28"/>
        </w:rPr>
        <w:t>- </w:t>
      </w:r>
      <w:r w:rsidR="004C5A86" w:rsidRPr="007C1EE5">
        <w:rPr>
          <w:b w:val="0"/>
          <w:szCs w:val="28"/>
        </w:rPr>
        <w:t xml:space="preserve">уменьшившись на </w:t>
      </w:r>
      <w:r w:rsidRPr="007C1EE5">
        <w:rPr>
          <w:b w:val="0"/>
          <w:szCs w:val="28"/>
        </w:rPr>
        <w:t xml:space="preserve">1 610,0 тыс. руб. </w:t>
      </w:r>
      <w:r w:rsidR="00D3416C" w:rsidRPr="007C1EE5">
        <w:rPr>
          <w:b w:val="0"/>
          <w:szCs w:val="28"/>
        </w:rPr>
        <w:t>на реконструкцию памятника «Воинам-интернационалистам» и сквера возле него, в т.ч. ПИР.</w:t>
      </w:r>
    </w:p>
    <w:p w:rsidR="00D3416C" w:rsidRPr="007C1EE5" w:rsidRDefault="00D3416C" w:rsidP="00D3416C">
      <w:pPr>
        <w:pStyle w:val="a3"/>
        <w:spacing w:line="276" w:lineRule="auto"/>
        <w:ind w:firstLine="540"/>
        <w:jc w:val="both"/>
        <w:rPr>
          <w:b w:val="0"/>
          <w:szCs w:val="28"/>
        </w:rPr>
      </w:pPr>
      <w:r w:rsidRPr="007C1EE5">
        <w:rPr>
          <w:b w:val="0"/>
          <w:szCs w:val="28"/>
        </w:rPr>
        <w:t xml:space="preserve">Указанные инвестиционные проекты планируется реализовать в 2027 году (финансовое обеспечение реализации проектов обеспечивается за счет перераспределения средств с основного мероприятия «Благоустройство </w:t>
      </w:r>
      <w:r w:rsidR="007C1EE5" w:rsidRPr="007C1EE5">
        <w:rPr>
          <w:b w:val="0"/>
          <w:szCs w:val="28"/>
        </w:rPr>
        <w:t>территорий общего пользования»).</w:t>
      </w:r>
    </w:p>
    <w:p w:rsidR="00135A5E" w:rsidRPr="007C1EE5" w:rsidRDefault="00135A5E" w:rsidP="00135A5E">
      <w:pPr>
        <w:tabs>
          <w:tab w:val="left" w:pos="851"/>
          <w:tab w:val="left" w:pos="993"/>
          <w:tab w:val="left" w:pos="1134"/>
        </w:tabs>
        <w:autoSpaceDE w:val="0"/>
        <w:autoSpaceDN w:val="0"/>
        <w:adjustRightInd w:val="0"/>
        <w:spacing w:line="276" w:lineRule="auto"/>
        <w:ind w:firstLine="567"/>
        <w:jc w:val="both"/>
        <w:rPr>
          <w:sz w:val="28"/>
          <w:szCs w:val="28"/>
        </w:rPr>
      </w:pPr>
      <w:r w:rsidRPr="007C1EE5">
        <w:rPr>
          <w:sz w:val="28"/>
          <w:szCs w:val="28"/>
        </w:rPr>
        <w:t xml:space="preserve">-  </w:t>
      </w:r>
      <w:r w:rsidR="004C5A86" w:rsidRPr="007C1EE5">
        <w:rPr>
          <w:sz w:val="28"/>
          <w:szCs w:val="28"/>
        </w:rPr>
        <w:t xml:space="preserve">увеличившись на </w:t>
      </w:r>
      <w:r w:rsidRPr="007C1EE5">
        <w:rPr>
          <w:sz w:val="28"/>
          <w:szCs w:val="28"/>
        </w:rPr>
        <w:t>1,2 тыс</w:t>
      </w:r>
      <w:proofErr w:type="gramStart"/>
      <w:r w:rsidRPr="007C1EE5">
        <w:rPr>
          <w:sz w:val="28"/>
          <w:szCs w:val="28"/>
        </w:rPr>
        <w:t>.р</w:t>
      </w:r>
      <w:proofErr w:type="gramEnd"/>
      <w:r w:rsidRPr="007C1EE5">
        <w:rPr>
          <w:sz w:val="28"/>
          <w:szCs w:val="28"/>
        </w:rPr>
        <w:t>уб. на благоустройство территорий общего пользования за счет остатков средств безвозмездных поступлений, имеющих целевое назначение, сложившихся на счете по состоянию на 01.01.2026 г. от юридических и физических лиц;</w:t>
      </w:r>
    </w:p>
    <w:p w:rsidR="004C5A86" w:rsidRPr="007C1EE5" w:rsidRDefault="004C5A86" w:rsidP="004C5A86">
      <w:pPr>
        <w:tabs>
          <w:tab w:val="left" w:pos="851"/>
          <w:tab w:val="left" w:pos="993"/>
          <w:tab w:val="left" w:pos="1134"/>
        </w:tabs>
        <w:autoSpaceDE w:val="0"/>
        <w:autoSpaceDN w:val="0"/>
        <w:adjustRightInd w:val="0"/>
        <w:spacing w:line="276" w:lineRule="auto"/>
        <w:ind w:firstLine="567"/>
        <w:jc w:val="both"/>
        <w:rPr>
          <w:sz w:val="28"/>
          <w:szCs w:val="28"/>
        </w:rPr>
      </w:pPr>
      <w:r w:rsidRPr="007C1EE5">
        <w:rPr>
          <w:sz w:val="28"/>
          <w:szCs w:val="28"/>
        </w:rPr>
        <w:t>-  увеличившись на 11,3 тыс</w:t>
      </w:r>
      <w:proofErr w:type="gramStart"/>
      <w:r w:rsidRPr="007C1EE5">
        <w:rPr>
          <w:sz w:val="28"/>
          <w:szCs w:val="28"/>
        </w:rPr>
        <w:t>.р</w:t>
      </w:r>
      <w:proofErr w:type="gramEnd"/>
      <w:r w:rsidRPr="007C1EE5">
        <w:rPr>
          <w:sz w:val="28"/>
          <w:szCs w:val="28"/>
        </w:rPr>
        <w:t>уб. на создание условий для массового отдыха жителей МО ГО «Сыктывкар» (исполнение плана общегородских мероприятий) за счет остатков средств безвозмездных поступлений, имеющих целевое назначение, сложившихся на счете по состоянию на 01.01.2026 г. от юридических и физических лиц;</w:t>
      </w:r>
    </w:p>
    <w:p w:rsidR="00EA53E8" w:rsidRPr="007C1EE5" w:rsidRDefault="00EA53E8" w:rsidP="00887839">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7C1EE5">
        <w:rPr>
          <w:sz w:val="28"/>
          <w:szCs w:val="28"/>
        </w:rPr>
        <w:t>уменьшившись в 2026 году на 28 000,0 тыс</w:t>
      </w:r>
      <w:proofErr w:type="gramStart"/>
      <w:r w:rsidRPr="007C1EE5">
        <w:rPr>
          <w:sz w:val="28"/>
          <w:szCs w:val="28"/>
        </w:rPr>
        <w:t>.р</w:t>
      </w:r>
      <w:proofErr w:type="gramEnd"/>
      <w:r w:rsidRPr="007C1EE5">
        <w:rPr>
          <w:sz w:val="28"/>
          <w:szCs w:val="28"/>
        </w:rPr>
        <w:t>уб. по Управлению образования администрации МО ГО «Сыктывкар», из них:</w:t>
      </w:r>
    </w:p>
    <w:p w:rsidR="00EA53E8" w:rsidRPr="007C1EE5" w:rsidRDefault="00EA53E8" w:rsidP="00EA53E8">
      <w:pPr>
        <w:tabs>
          <w:tab w:val="left" w:pos="851"/>
          <w:tab w:val="left" w:pos="993"/>
          <w:tab w:val="left" w:pos="1134"/>
        </w:tabs>
        <w:autoSpaceDE w:val="0"/>
        <w:autoSpaceDN w:val="0"/>
        <w:adjustRightInd w:val="0"/>
        <w:spacing w:line="276" w:lineRule="auto"/>
        <w:ind w:firstLine="567"/>
        <w:jc w:val="both"/>
        <w:rPr>
          <w:sz w:val="28"/>
          <w:szCs w:val="28"/>
        </w:rPr>
      </w:pPr>
      <w:r w:rsidRPr="007C1EE5">
        <w:rPr>
          <w:sz w:val="28"/>
          <w:szCs w:val="28"/>
        </w:rPr>
        <w:t>- 19 000,0 тыс</w:t>
      </w:r>
      <w:proofErr w:type="gramStart"/>
      <w:r w:rsidRPr="007C1EE5">
        <w:rPr>
          <w:sz w:val="28"/>
          <w:szCs w:val="28"/>
        </w:rPr>
        <w:t>.р</w:t>
      </w:r>
      <w:proofErr w:type="gramEnd"/>
      <w:r w:rsidRPr="007C1EE5">
        <w:rPr>
          <w:sz w:val="28"/>
          <w:szCs w:val="28"/>
        </w:rPr>
        <w:t xml:space="preserve">уб. на обеспечение деятельности (оказание услуг) муниципальных учреждений (организаций); </w:t>
      </w:r>
    </w:p>
    <w:p w:rsidR="00EA53E8" w:rsidRPr="007C1EE5" w:rsidRDefault="00EA53E8" w:rsidP="00EA53E8">
      <w:pPr>
        <w:tabs>
          <w:tab w:val="left" w:pos="851"/>
          <w:tab w:val="left" w:pos="993"/>
          <w:tab w:val="left" w:pos="1134"/>
        </w:tabs>
        <w:autoSpaceDE w:val="0"/>
        <w:autoSpaceDN w:val="0"/>
        <w:adjustRightInd w:val="0"/>
        <w:spacing w:line="276" w:lineRule="auto"/>
        <w:ind w:firstLine="567"/>
        <w:jc w:val="both"/>
        <w:rPr>
          <w:sz w:val="28"/>
          <w:szCs w:val="28"/>
        </w:rPr>
      </w:pPr>
      <w:r w:rsidRPr="007C1EE5">
        <w:rPr>
          <w:sz w:val="28"/>
          <w:szCs w:val="28"/>
        </w:rPr>
        <w:t>- 9 000,0 тыс</w:t>
      </w:r>
      <w:proofErr w:type="gramStart"/>
      <w:r w:rsidRPr="007C1EE5">
        <w:rPr>
          <w:sz w:val="28"/>
          <w:szCs w:val="28"/>
        </w:rPr>
        <w:t>.р</w:t>
      </w:r>
      <w:proofErr w:type="gramEnd"/>
      <w:r w:rsidRPr="007C1EE5">
        <w:rPr>
          <w:sz w:val="28"/>
          <w:szCs w:val="28"/>
        </w:rPr>
        <w:t xml:space="preserve">уб. </w:t>
      </w:r>
      <w:r w:rsidR="00FC2AB8" w:rsidRPr="007C1EE5">
        <w:rPr>
          <w:sz w:val="28"/>
          <w:szCs w:val="28"/>
        </w:rPr>
        <w:t>на обеспечение персонифицированного финансирования дополнительного образования детей</w:t>
      </w:r>
      <w:r w:rsidRPr="007C1EE5">
        <w:rPr>
          <w:sz w:val="28"/>
          <w:szCs w:val="28"/>
        </w:rPr>
        <w:t>;</w:t>
      </w:r>
    </w:p>
    <w:p w:rsidR="00887839" w:rsidRPr="007C1EE5" w:rsidRDefault="00887839" w:rsidP="00887839">
      <w:pPr>
        <w:numPr>
          <w:ilvl w:val="0"/>
          <w:numId w:val="42"/>
        </w:numPr>
        <w:tabs>
          <w:tab w:val="left" w:pos="851"/>
          <w:tab w:val="left" w:pos="993"/>
          <w:tab w:val="left" w:pos="1134"/>
        </w:tabs>
        <w:autoSpaceDE w:val="0"/>
        <w:autoSpaceDN w:val="0"/>
        <w:adjustRightInd w:val="0"/>
        <w:spacing w:line="276" w:lineRule="auto"/>
        <w:ind w:left="0" w:firstLine="567"/>
        <w:jc w:val="both"/>
        <w:rPr>
          <w:sz w:val="28"/>
          <w:szCs w:val="28"/>
        </w:rPr>
      </w:pPr>
      <w:r w:rsidRPr="007C1EE5">
        <w:rPr>
          <w:sz w:val="28"/>
          <w:szCs w:val="28"/>
        </w:rPr>
        <w:t>уменьшившись в 2026 году на 4 976,1 тыс</w:t>
      </w:r>
      <w:proofErr w:type="gramStart"/>
      <w:r w:rsidRPr="007C1EE5">
        <w:rPr>
          <w:sz w:val="28"/>
          <w:szCs w:val="28"/>
        </w:rPr>
        <w:t>.р</w:t>
      </w:r>
      <w:proofErr w:type="gramEnd"/>
      <w:r w:rsidRPr="007C1EE5">
        <w:rPr>
          <w:sz w:val="28"/>
          <w:szCs w:val="28"/>
        </w:rPr>
        <w:t>уб. на обеспечение функций муниципальных органов, в том числе территориальных органов за счёт средств, предусмотренных на приобретение основных средств и материальных запасов</w:t>
      </w:r>
      <w:r w:rsidR="000C589B">
        <w:rPr>
          <w:sz w:val="28"/>
          <w:szCs w:val="28"/>
        </w:rPr>
        <w:t>.</w:t>
      </w:r>
    </w:p>
    <w:p w:rsidR="00887839" w:rsidRPr="007C1EE5" w:rsidRDefault="00887839" w:rsidP="00887839">
      <w:pPr>
        <w:tabs>
          <w:tab w:val="left" w:pos="851"/>
          <w:tab w:val="left" w:pos="993"/>
          <w:tab w:val="left" w:pos="1134"/>
        </w:tabs>
        <w:autoSpaceDE w:val="0"/>
        <w:autoSpaceDN w:val="0"/>
        <w:adjustRightInd w:val="0"/>
        <w:spacing w:line="276" w:lineRule="auto"/>
        <w:ind w:firstLine="851"/>
        <w:jc w:val="both"/>
        <w:rPr>
          <w:sz w:val="28"/>
          <w:szCs w:val="28"/>
        </w:rPr>
      </w:pPr>
    </w:p>
    <w:p w:rsidR="00EC36F6" w:rsidRPr="007C1EE5" w:rsidRDefault="00EC36F6" w:rsidP="00762EE4">
      <w:pPr>
        <w:spacing w:line="276" w:lineRule="auto"/>
        <w:ind w:firstLine="540"/>
        <w:jc w:val="center"/>
        <w:rPr>
          <w:b/>
          <w:sz w:val="28"/>
          <w:szCs w:val="28"/>
        </w:rPr>
      </w:pPr>
      <w:r w:rsidRPr="007C1EE5">
        <w:rPr>
          <w:b/>
          <w:sz w:val="28"/>
          <w:szCs w:val="28"/>
        </w:rPr>
        <w:lastRenderedPageBreak/>
        <w:t>ПРОГРАММА МУНИЦИПАЛЬНЫХ ЗАИМСТВОВАНИЙ И ИСТОЧНИКИ ФИНАНСИРОВАНИЯ ДЕФИЦИТА БЮДЖЕТА МУНИЦИПАЛЬНОГО ОБРАЗОВАНИЯ ГОРОДСКОГО ОКРУГА «СЫКТЫВКАР»</w:t>
      </w:r>
    </w:p>
    <w:p w:rsidR="00EC36F6" w:rsidRPr="007C1EE5" w:rsidRDefault="00EC36F6" w:rsidP="00762EE4">
      <w:pPr>
        <w:autoSpaceDE w:val="0"/>
        <w:autoSpaceDN w:val="0"/>
        <w:adjustRightInd w:val="0"/>
        <w:spacing w:line="276" w:lineRule="auto"/>
        <w:ind w:firstLine="567"/>
        <w:jc w:val="both"/>
        <w:rPr>
          <w:sz w:val="28"/>
          <w:szCs w:val="28"/>
        </w:rPr>
      </w:pPr>
    </w:p>
    <w:p w:rsidR="00D53CD6" w:rsidRPr="007C1EE5" w:rsidRDefault="00D53CD6" w:rsidP="00D53CD6">
      <w:pPr>
        <w:autoSpaceDE w:val="0"/>
        <w:autoSpaceDN w:val="0"/>
        <w:adjustRightInd w:val="0"/>
        <w:spacing w:line="264" w:lineRule="auto"/>
        <w:ind w:firstLine="709"/>
        <w:jc w:val="both"/>
        <w:rPr>
          <w:sz w:val="28"/>
          <w:szCs w:val="28"/>
        </w:rPr>
      </w:pPr>
      <w:r w:rsidRPr="007C1EE5">
        <w:rPr>
          <w:sz w:val="28"/>
          <w:szCs w:val="28"/>
        </w:rPr>
        <w:t>С учетом прогнозируемых до конца текущего года оборотов по привлечению и погашению денежных средств (по возобновляемым кредитным линиям) предлагается увеличить:</w:t>
      </w:r>
    </w:p>
    <w:p w:rsidR="00D53CD6" w:rsidRPr="007C1EE5" w:rsidRDefault="00D53CD6" w:rsidP="00D53CD6">
      <w:pPr>
        <w:autoSpaceDE w:val="0"/>
        <w:autoSpaceDN w:val="0"/>
        <w:adjustRightInd w:val="0"/>
        <w:spacing w:line="264" w:lineRule="auto"/>
        <w:ind w:firstLine="709"/>
        <w:jc w:val="both"/>
        <w:rPr>
          <w:sz w:val="28"/>
          <w:szCs w:val="28"/>
        </w:rPr>
      </w:pPr>
      <w:r w:rsidRPr="007C1EE5">
        <w:rPr>
          <w:sz w:val="28"/>
          <w:szCs w:val="28"/>
        </w:rPr>
        <w:t>- на 202</w:t>
      </w:r>
      <w:r w:rsidR="000E1314" w:rsidRPr="007C1EE5">
        <w:rPr>
          <w:sz w:val="28"/>
          <w:szCs w:val="28"/>
        </w:rPr>
        <w:t>6</w:t>
      </w:r>
      <w:r w:rsidRPr="007C1EE5">
        <w:rPr>
          <w:sz w:val="28"/>
          <w:szCs w:val="28"/>
        </w:rPr>
        <w:t xml:space="preserve"> год объем привлечения кредитов от кредитных организаций на </w:t>
      </w:r>
      <w:r w:rsidR="008B2A72" w:rsidRPr="007C1EE5">
        <w:rPr>
          <w:sz w:val="28"/>
          <w:szCs w:val="28"/>
        </w:rPr>
        <w:t xml:space="preserve">3 </w:t>
      </w:r>
      <w:r w:rsidR="000E1314" w:rsidRPr="007C1EE5">
        <w:rPr>
          <w:sz w:val="28"/>
          <w:szCs w:val="28"/>
        </w:rPr>
        <w:t>3</w:t>
      </w:r>
      <w:r w:rsidRPr="007C1EE5">
        <w:rPr>
          <w:sz w:val="28"/>
          <w:szCs w:val="28"/>
        </w:rPr>
        <w:t>00</w:t>
      </w:r>
      <w:r w:rsidR="008B2A72" w:rsidRPr="007C1EE5">
        <w:rPr>
          <w:sz w:val="28"/>
          <w:szCs w:val="28"/>
        </w:rPr>
        <w:t> 000,</w:t>
      </w:r>
      <w:r w:rsidRPr="007C1EE5">
        <w:rPr>
          <w:sz w:val="28"/>
          <w:szCs w:val="28"/>
        </w:rPr>
        <w:t xml:space="preserve"> тыс</w:t>
      </w:r>
      <w:proofErr w:type="gramStart"/>
      <w:r w:rsidRPr="007C1EE5">
        <w:rPr>
          <w:sz w:val="28"/>
          <w:szCs w:val="28"/>
        </w:rPr>
        <w:t>.р</w:t>
      </w:r>
      <w:proofErr w:type="gramEnd"/>
      <w:r w:rsidRPr="007C1EE5">
        <w:rPr>
          <w:sz w:val="28"/>
          <w:szCs w:val="28"/>
        </w:rPr>
        <w:t>уб. (с 2</w:t>
      </w:r>
      <w:r w:rsidR="008B2A72" w:rsidRPr="007C1EE5">
        <w:rPr>
          <w:sz w:val="28"/>
          <w:szCs w:val="28"/>
        </w:rPr>
        <w:t> 8</w:t>
      </w:r>
      <w:r w:rsidR="000E1314" w:rsidRPr="007C1EE5">
        <w:rPr>
          <w:sz w:val="28"/>
          <w:szCs w:val="28"/>
        </w:rPr>
        <w:t>41</w:t>
      </w:r>
      <w:r w:rsidR="008B2A72" w:rsidRPr="007C1EE5">
        <w:rPr>
          <w:sz w:val="28"/>
          <w:szCs w:val="28"/>
        </w:rPr>
        <w:t> </w:t>
      </w:r>
      <w:r w:rsidR="000E1314" w:rsidRPr="007C1EE5">
        <w:rPr>
          <w:sz w:val="28"/>
          <w:szCs w:val="28"/>
        </w:rPr>
        <w:t>945</w:t>
      </w:r>
      <w:r w:rsidR="008B2A72" w:rsidRPr="007C1EE5">
        <w:rPr>
          <w:sz w:val="28"/>
          <w:szCs w:val="28"/>
        </w:rPr>
        <w:t>,3</w:t>
      </w:r>
      <w:r w:rsidRPr="007C1EE5">
        <w:rPr>
          <w:sz w:val="28"/>
          <w:szCs w:val="28"/>
        </w:rPr>
        <w:t xml:space="preserve"> тыс.руб. до </w:t>
      </w:r>
      <w:r w:rsidR="000E1314" w:rsidRPr="007C1EE5">
        <w:rPr>
          <w:sz w:val="28"/>
          <w:szCs w:val="28"/>
        </w:rPr>
        <w:t>6</w:t>
      </w:r>
      <w:r w:rsidR="008B2A72" w:rsidRPr="007C1EE5">
        <w:rPr>
          <w:sz w:val="28"/>
          <w:szCs w:val="28"/>
        </w:rPr>
        <w:t> 1</w:t>
      </w:r>
      <w:r w:rsidR="000E1314" w:rsidRPr="007C1EE5">
        <w:rPr>
          <w:sz w:val="28"/>
          <w:szCs w:val="28"/>
        </w:rPr>
        <w:t>41</w:t>
      </w:r>
      <w:r w:rsidR="008B2A72" w:rsidRPr="007C1EE5">
        <w:rPr>
          <w:sz w:val="28"/>
          <w:szCs w:val="28"/>
        </w:rPr>
        <w:t> </w:t>
      </w:r>
      <w:r w:rsidR="000E1314" w:rsidRPr="007C1EE5">
        <w:rPr>
          <w:sz w:val="28"/>
          <w:szCs w:val="28"/>
        </w:rPr>
        <w:t>945</w:t>
      </w:r>
      <w:r w:rsidR="008B2A72" w:rsidRPr="007C1EE5">
        <w:rPr>
          <w:sz w:val="28"/>
          <w:szCs w:val="28"/>
        </w:rPr>
        <w:t>,3</w:t>
      </w:r>
      <w:r w:rsidRPr="007C1EE5">
        <w:rPr>
          <w:sz w:val="28"/>
          <w:szCs w:val="28"/>
        </w:rPr>
        <w:t xml:space="preserve"> тыс.руб.),</w:t>
      </w:r>
    </w:p>
    <w:p w:rsidR="00D53CD6" w:rsidRPr="007C1EE5" w:rsidRDefault="00D53CD6" w:rsidP="00D53CD6">
      <w:pPr>
        <w:autoSpaceDE w:val="0"/>
        <w:autoSpaceDN w:val="0"/>
        <w:adjustRightInd w:val="0"/>
        <w:spacing w:line="264" w:lineRule="auto"/>
        <w:ind w:firstLine="709"/>
        <w:jc w:val="both"/>
        <w:rPr>
          <w:sz w:val="28"/>
          <w:szCs w:val="28"/>
        </w:rPr>
      </w:pPr>
      <w:r w:rsidRPr="007C1EE5">
        <w:rPr>
          <w:sz w:val="28"/>
          <w:szCs w:val="28"/>
        </w:rPr>
        <w:t xml:space="preserve">- объем погашения кредитов от коммерческих организаций на </w:t>
      </w:r>
      <w:r w:rsidR="008B2A72" w:rsidRPr="007C1EE5">
        <w:rPr>
          <w:sz w:val="28"/>
          <w:szCs w:val="28"/>
        </w:rPr>
        <w:t xml:space="preserve">3 </w:t>
      </w:r>
      <w:r w:rsidR="000E1314" w:rsidRPr="007C1EE5">
        <w:rPr>
          <w:sz w:val="28"/>
          <w:szCs w:val="28"/>
        </w:rPr>
        <w:t>3</w:t>
      </w:r>
      <w:r w:rsidRPr="007C1EE5">
        <w:rPr>
          <w:sz w:val="28"/>
          <w:szCs w:val="28"/>
        </w:rPr>
        <w:t>00 000,0 тыс</w:t>
      </w:r>
      <w:proofErr w:type="gramStart"/>
      <w:r w:rsidRPr="007C1EE5">
        <w:rPr>
          <w:sz w:val="28"/>
          <w:szCs w:val="28"/>
        </w:rPr>
        <w:t>.р</w:t>
      </w:r>
      <w:proofErr w:type="gramEnd"/>
      <w:r w:rsidRPr="007C1EE5">
        <w:rPr>
          <w:sz w:val="28"/>
          <w:szCs w:val="28"/>
        </w:rPr>
        <w:t xml:space="preserve">уб. (с </w:t>
      </w:r>
      <w:r w:rsidR="000E1314" w:rsidRPr="007C1EE5">
        <w:rPr>
          <w:sz w:val="28"/>
          <w:szCs w:val="28"/>
        </w:rPr>
        <w:t>2</w:t>
      </w:r>
      <w:r w:rsidR="008B2A72" w:rsidRPr="007C1EE5">
        <w:rPr>
          <w:sz w:val="28"/>
          <w:szCs w:val="28"/>
        </w:rPr>
        <w:t> </w:t>
      </w:r>
      <w:r w:rsidR="000E1314" w:rsidRPr="007C1EE5">
        <w:rPr>
          <w:sz w:val="28"/>
          <w:szCs w:val="28"/>
        </w:rPr>
        <w:t>234</w:t>
      </w:r>
      <w:r w:rsidR="008B2A72" w:rsidRPr="007C1EE5">
        <w:rPr>
          <w:sz w:val="28"/>
          <w:szCs w:val="28"/>
        </w:rPr>
        <w:t> </w:t>
      </w:r>
      <w:r w:rsidR="000E1314" w:rsidRPr="007C1EE5">
        <w:rPr>
          <w:sz w:val="28"/>
          <w:szCs w:val="28"/>
        </w:rPr>
        <w:t>009</w:t>
      </w:r>
      <w:r w:rsidR="008B2A72" w:rsidRPr="007C1EE5">
        <w:rPr>
          <w:sz w:val="28"/>
          <w:szCs w:val="28"/>
        </w:rPr>
        <w:t>,</w:t>
      </w:r>
      <w:r w:rsidR="000E1314" w:rsidRPr="007C1EE5">
        <w:rPr>
          <w:sz w:val="28"/>
          <w:szCs w:val="28"/>
        </w:rPr>
        <w:t>0</w:t>
      </w:r>
      <w:r w:rsidRPr="007C1EE5">
        <w:rPr>
          <w:sz w:val="28"/>
          <w:szCs w:val="28"/>
        </w:rPr>
        <w:t xml:space="preserve"> тыс.руб. до </w:t>
      </w:r>
      <w:r w:rsidR="000E1314" w:rsidRPr="007C1EE5">
        <w:rPr>
          <w:sz w:val="28"/>
          <w:szCs w:val="28"/>
        </w:rPr>
        <w:t>5</w:t>
      </w:r>
      <w:r w:rsidR="008B2A72" w:rsidRPr="007C1EE5">
        <w:rPr>
          <w:sz w:val="28"/>
          <w:szCs w:val="28"/>
        </w:rPr>
        <w:t> </w:t>
      </w:r>
      <w:r w:rsidR="000E1314" w:rsidRPr="007C1EE5">
        <w:rPr>
          <w:sz w:val="28"/>
          <w:szCs w:val="28"/>
        </w:rPr>
        <w:t>534</w:t>
      </w:r>
      <w:r w:rsidR="008B2A72" w:rsidRPr="007C1EE5">
        <w:rPr>
          <w:sz w:val="28"/>
          <w:szCs w:val="28"/>
        </w:rPr>
        <w:t> </w:t>
      </w:r>
      <w:r w:rsidR="000E1314" w:rsidRPr="007C1EE5">
        <w:rPr>
          <w:sz w:val="28"/>
          <w:szCs w:val="28"/>
        </w:rPr>
        <w:t>009</w:t>
      </w:r>
      <w:r w:rsidR="008B2A72" w:rsidRPr="007C1EE5">
        <w:rPr>
          <w:sz w:val="28"/>
          <w:szCs w:val="28"/>
        </w:rPr>
        <w:t>,</w:t>
      </w:r>
      <w:r w:rsidR="000E1314" w:rsidRPr="007C1EE5">
        <w:rPr>
          <w:sz w:val="28"/>
          <w:szCs w:val="28"/>
        </w:rPr>
        <w:t>0</w:t>
      </w:r>
      <w:r w:rsidRPr="007C1EE5">
        <w:rPr>
          <w:sz w:val="28"/>
          <w:szCs w:val="28"/>
        </w:rPr>
        <w:t xml:space="preserve"> тыс.руб.),</w:t>
      </w:r>
    </w:p>
    <w:p w:rsidR="00D53CD6" w:rsidRPr="007C1EE5" w:rsidRDefault="00D53CD6" w:rsidP="00D53CD6">
      <w:pPr>
        <w:autoSpaceDE w:val="0"/>
        <w:autoSpaceDN w:val="0"/>
        <w:adjustRightInd w:val="0"/>
        <w:spacing w:line="264" w:lineRule="auto"/>
        <w:ind w:firstLine="709"/>
        <w:jc w:val="both"/>
        <w:rPr>
          <w:sz w:val="28"/>
          <w:szCs w:val="28"/>
        </w:rPr>
      </w:pPr>
      <w:r w:rsidRPr="007C1EE5">
        <w:rPr>
          <w:sz w:val="28"/>
          <w:szCs w:val="28"/>
        </w:rPr>
        <w:t>и внести соответствующие изменения в приложение 3 и 4 к решению.</w:t>
      </w:r>
    </w:p>
    <w:p w:rsidR="00856AA0" w:rsidRPr="007C1EE5" w:rsidRDefault="00856AA0" w:rsidP="00762EE4">
      <w:pPr>
        <w:tabs>
          <w:tab w:val="left" w:pos="851"/>
          <w:tab w:val="left" w:pos="993"/>
          <w:tab w:val="left" w:pos="1134"/>
        </w:tabs>
        <w:autoSpaceDE w:val="0"/>
        <w:autoSpaceDN w:val="0"/>
        <w:adjustRightInd w:val="0"/>
        <w:spacing w:line="276" w:lineRule="auto"/>
        <w:ind w:left="567"/>
        <w:jc w:val="both"/>
        <w:rPr>
          <w:sz w:val="28"/>
          <w:szCs w:val="28"/>
        </w:rPr>
      </w:pPr>
    </w:p>
    <w:p w:rsidR="00AF205A" w:rsidRPr="007C1EE5" w:rsidRDefault="00437817" w:rsidP="003866BB">
      <w:pPr>
        <w:pStyle w:val="a4"/>
        <w:spacing w:after="0" w:line="276" w:lineRule="auto"/>
        <w:rPr>
          <w:sz w:val="28"/>
          <w:szCs w:val="28"/>
        </w:rPr>
      </w:pPr>
      <w:r w:rsidRPr="007C1EE5">
        <w:rPr>
          <w:sz w:val="28"/>
          <w:szCs w:val="28"/>
        </w:rPr>
        <w:t>Н</w:t>
      </w:r>
      <w:r w:rsidR="00B21873" w:rsidRPr="007C1EE5">
        <w:rPr>
          <w:sz w:val="28"/>
          <w:szCs w:val="28"/>
        </w:rPr>
        <w:t>ачальник Департамента финансов</w:t>
      </w:r>
      <w:r w:rsidR="00B21873" w:rsidRPr="007C1EE5">
        <w:rPr>
          <w:iCs/>
          <w:sz w:val="28"/>
          <w:szCs w:val="28"/>
        </w:rPr>
        <w:t xml:space="preserve">           </w:t>
      </w:r>
      <w:r w:rsidR="00C41605" w:rsidRPr="007C1EE5">
        <w:rPr>
          <w:iCs/>
          <w:sz w:val="28"/>
          <w:szCs w:val="28"/>
        </w:rPr>
        <w:t xml:space="preserve">        </w:t>
      </w:r>
      <w:r w:rsidRPr="007C1EE5">
        <w:rPr>
          <w:iCs/>
          <w:sz w:val="28"/>
          <w:szCs w:val="28"/>
        </w:rPr>
        <w:t xml:space="preserve">         </w:t>
      </w:r>
      <w:r w:rsidR="00C41605" w:rsidRPr="007C1EE5">
        <w:rPr>
          <w:iCs/>
          <w:sz w:val="28"/>
          <w:szCs w:val="28"/>
        </w:rPr>
        <w:t xml:space="preserve"> </w:t>
      </w:r>
      <w:r w:rsidR="00B21873" w:rsidRPr="007C1EE5">
        <w:rPr>
          <w:iCs/>
          <w:sz w:val="28"/>
          <w:szCs w:val="28"/>
        </w:rPr>
        <w:t xml:space="preserve">     </w:t>
      </w:r>
      <w:r w:rsidR="00466699" w:rsidRPr="007C1EE5">
        <w:rPr>
          <w:iCs/>
          <w:sz w:val="28"/>
          <w:szCs w:val="28"/>
        </w:rPr>
        <w:t xml:space="preserve"> </w:t>
      </w:r>
      <w:r w:rsidR="00B21873" w:rsidRPr="007C1EE5">
        <w:rPr>
          <w:iCs/>
          <w:sz w:val="28"/>
          <w:szCs w:val="28"/>
        </w:rPr>
        <w:t xml:space="preserve"> </w:t>
      </w:r>
      <w:r w:rsidR="00B21873" w:rsidRPr="007C1EE5">
        <w:rPr>
          <w:sz w:val="28"/>
          <w:szCs w:val="28"/>
        </w:rPr>
        <w:t xml:space="preserve">       </w:t>
      </w:r>
      <w:r w:rsidR="00670661" w:rsidRPr="007C1EE5">
        <w:rPr>
          <w:sz w:val="28"/>
          <w:szCs w:val="28"/>
        </w:rPr>
        <w:t xml:space="preserve">         </w:t>
      </w:r>
      <w:r w:rsidR="006260B3" w:rsidRPr="007C1EE5">
        <w:rPr>
          <w:sz w:val="28"/>
          <w:szCs w:val="28"/>
        </w:rPr>
        <w:t xml:space="preserve"> </w:t>
      </w:r>
      <w:r w:rsidR="00670661" w:rsidRPr="007C1EE5">
        <w:rPr>
          <w:sz w:val="28"/>
          <w:szCs w:val="28"/>
        </w:rPr>
        <w:t xml:space="preserve"> </w:t>
      </w:r>
      <w:r w:rsidR="00B21873" w:rsidRPr="007C1EE5">
        <w:rPr>
          <w:sz w:val="28"/>
          <w:szCs w:val="28"/>
        </w:rPr>
        <w:t xml:space="preserve">  </w:t>
      </w:r>
      <w:r w:rsidR="003866BB" w:rsidRPr="007C1EE5">
        <w:rPr>
          <w:sz w:val="28"/>
          <w:szCs w:val="28"/>
        </w:rPr>
        <w:t>Н</w:t>
      </w:r>
      <w:r w:rsidRPr="007C1EE5">
        <w:rPr>
          <w:sz w:val="28"/>
          <w:szCs w:val="28"/>
        </w:rPr>
        <w:t>.</w:t>
      </w:r>
      <w:r w:rsidR="006260B3" w:rsidRPr="007C1EE5">
        <w:rPr>
          <w:sz w:val="28"/>
          <w:szCs w:val="28"/>
        </w:rPr>
        <w:t>И</w:t>
      </w:r>
      <w:r w:rsidRPr="007C1EE5">
        <w:rPr>
          <w:sz w:val="28"/>
          <w:szCs w:val="28"/>
        </w:rPr>
        <w:t>.</w:t>
      </w:r>
      <w:r w:rsidR="006260B3" w:rsidRPr="007C1EE5">
        <w:rPr>
          <w:sz w:val="28"/>
          <w:szCs w:val="28"/>
        </w:rPr>
        <w:t xml:space="preserve"> Ладанова</w:t>
      </w:r>
    </w:p>
    <w:p w:rsidR="00E1070B" w:rsidRPr="007C1EE5" w:rsidRDefault="00E1070B" w:rsidP="003866BB">
      <w:pPr>
        <w:pStyle w:val="a4"/>
        <w:spacing w:after="0" w:line="276" w:lineRule="auto"/>
        <w:rPr>
          <w:sz w:val="28"/>
          <w:szCs w:val="28"/>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7C1EE5" w:rsidRPr="007C1EE5" w:rsidRDefault="007C1EE5" w:rsidP="00DB7256">
      <w:pPr>
        <w:pStyle w:val="a4"/>
        <w:spacing w:after="0" w:line="288" w:lineRule="auto"/>
        <w:rPr>
          <w:szCs w:val="20"/>
        </w:rPr>
      </w:pPr>
    </w:p>
    <w:p w:rsidR="00AE4A0B" w:rsidRPr="007C1EE5" w:rsidRDefault="006260B3" w:rsidP="00DB7256">
      <w:pPr>
        <w:pStyle w:val="a4"/>
        <w:spacing w:after="0" w:line="288" w:lineRule="auto"/>
        <w:rPr>
          <w:szCs w:val="20"/>
        </w:rPr>
      </w:pPr>
      <w:r w:rsidRPr="007C1EE5">
        <w:rPr>
          <w:szCs w:val="20"/>
        </w:rPr>
        <w:t>Корнюхов</w:t>
      </w:r>
      <w:r w:rsidR="00AE4A0B" w:rsidRPr="007C1EE5">
        <w:rPr>
          <w:szCs w:val="20"/>
        </w:rPr>
        <w:t xml:space="preserve"> Александр</w:t>
      </w:r>
      <w:r w:rsidRPr="007C1EE5">
        <w:rPr>
          <w:szCs w:val="20"/>
        </w:rPr>
        <w:t xml:space="preserve"> Васильевич</w:t>
      </w:r>
    </w:p>
    <w:p w:rsidR="00AE4A0B" w:rsidRPr="007C1EE5" w:rsidRDefault="00AE4A0B" w:rsidP="00DB7256">
      <w:pPr>
        <w:pStyle w:val="a4"/>
        <w:spacing w:after="0" w:line="288" w:lineRule="auto"/>
        <w:rPr>
          <w:szCs w:val="20"/>
        </w:rPr>
      </w:pPr>
      <w:r w:rsidRPr="007C1EE5">
        <w:rPr>
          <w:szCs w:val="20"/>
        </w:rPr>
        <w:t>24-33-28</w:t>
      </w:r>
    </w:p>
    <w:sectPr w:rsidR="00AE4A0B" w:rsidRPr="007C1EE5" w:rsidSect="00970828">
      <w:headerReference w:type="even" r:id="rId8"/>
      <w:footerReference w:type="even" r:id="rId9"/>
      <w:footerReference w:type="default" r:id="rId10"/>
      <w:pgSz w:w="11906" w:h="16838"/>
      <w:pgMar w:top="851" w:right="849" w:bottom="1276" w:left="1134" w:header="709" w:footer="709" w:gutter="0"/>
      <w:pgNumType w:start="6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6723" w:rsidRDefault="00936723" w:rsidP="00755F66">
      <w:r>
        <w:separator/>
      </w:r>
    </w:p>
  </w:endnote>
  <w:endnote w:type="continuationSeparator" w:id="0">
    <w:p w:rsidR="00936723" w:rsidRDefault="00936723" w:rsidP="00755F6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723" w:rsidRDefault="00D55EF9" w:rsidP="0004736C">
    <w:pPr>
      <w:pStyle w:val="a6"/>
      <w:framePr w:wrap="around" w:vAnchor="text" w:hAnchor="margin" w:xAlign="right" w:y="1"/>
      <w:rPr>
        <w:rStyle w:val="a8"/>
      </w:rPr>
    </w:pPr>
    <w:r>
      <w:rPr>
        <w:rStyle w:val="a8"/>
      </w:rPr>
      <w:fldChar w:fldCharType="begin"/>
    </w:r>
    <w:r w:rsidR="00936723">
      <w:rPr>
        <w:rStyle w:val="a8"/>
      </w:rPr>
      <w:instrText xml:space="preserve">PAGE  </w:instrText>
    </w:r>
    <w:r>
      <w:rPr>
        <w:rStyle w:val="a8"/>
      </w:rPr>
      <w:fldChar w:fldCharType="end"/>
    </w:r>
  </w:p>
  <w:p w:rsidR="00936723" w:rsidRDefault="00936723" w:rsidP="0004736C">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723" w:rsidRDefault="00D55EF9">
    <w:pPr>
      <w:pStyle w:val="a6"/>
      <w:jc w:val="right"/>
    </w:pPr>
    <w:fldSimple w:instr="PAGE   \* MERGEFORMAT">
      <w:r w:rsidR="00970828">
        <w:rPr>
          <w:noProof/>
        </w:rPr>
        <w:t>76</w:t>
      </w:r>
    </w:fldSimple>
  </w:p>
  <w:p w:rsidR="00936723" w:rsidRDefault="00936723" w:rsidP="0004736C">
    <w:pPr>
      <w:pStyle w:val="a6"/>
      <w:ind w:right="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6723" w:rsidRDefault="00936723" w:rsidP="00755F66">
      <w:r>
        <w:separator/>
      </w:r>
    </w:p>
  </w:footnote>
  <w:footnote w:type="continuationSeparator" w:id="0">
    <w:p w:rsidR="00936723" w:rsidRDefault="00936723" w:rsidP="00755F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723" w:rsidRDefault="00D55EF9" w:rsidP="0004736C">
    <w:pPr>
      <w:pStyle w:val="a9"/>
      <w:framePr w:wrap="around" w:vAnchor="text" w:hAnchor="margin" w:xAlign="center" w:y="1"/>
      <w:rPr>
        <w:rStyle w:val="a8"/>
      </w:rPr>
    </w:pPr>
    <w:r>
      <w:rPr>
        <w:rStyle w:val="a8"/>
      </w:rPr>
      <w:fldChar w:fldCharType="begin"/>
    </w:r>
    <w:r w:rsidR="00936723">
      <w:rPr>
        <w:rStyle w:val="a8"/>
      </w:rPr>
      <w:instrText xml:space="preserve">PAGE  </w:instrText>
    </w:r>
    <w:r>
      <w:rPr>
        <w:rStyle w:val="a8"/>
      </w:rPr>
      <w:fldChar w:fldCharType="separate"/>
    </w:r>
    <w:r w:rsidR="00936723">
      <w:rPr>
        <w:rStyle w:val="a8"/>
        <w:noProof/>
      </w:rPr>
      <w:t>77</w:t>
    </w:r>
    <w:r>
      <w:rPr>
        <w:rStyle w:val="a8"/>
      </w:rPr>
      <w:fldChar w:fldCharType="end"/>
    </w:r>
  </w:p>
  <w:p w:rsidR="00936723" w:rsidRDefault="00936723">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C6B6C"/>
    <w:multiLevelType w:val="hybridMultilevel"/>
    <w:tmpl w:val="DC0C35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2885ACA"/>
    <w:multiLevelType w:val="hybridMultilevel"/>
    <w:tmpl w:val="17E8988A"/>
    <w:lvl w:ilvl="0" w:tplc="E53A9B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3854BB"/>
    <w:multiLevelType w:val="hybridMultilevel"/>
    <w:tmpl w:val="844A6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2F5ABE"/>
    <w:multiLevelType w:val="hybridMultilevel"/>
    <w:tmpl w:val="E7345C3E"/>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0D43C8B"/>
    <w:multiLevelType w:val="hybridMultilevel"/>
    <w:tmpl w:val="9CCCA8C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F50385"/>
    <w:multiLevelType w:val="hybridMultilevel"/>
    <w:tmpl w:val="2A3E151A"/>
    <w:lvl w:ilvl="0" w:tplc="FD5EC208">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AE24F0"/>
    <w:multiLevelType w:val="hybridMultilevel"/>
    <w:tmpl w:val="38707F7A"/>
    <w:lvl w:ilvl="0" w:tplc="870AE99A">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3D50E68"/>
    <w:multiLevelType w:val="multilevel"/>
    <w:tmpl w:val="3F3C40BE"/>
    <w:lvl w:ilvl="0">
      <w:start w:val="1"/>
      <w:numFmt w:val="decimal"/>
      <w:lvlText w:val="%1."/>
      <w:lvlJc w:val="left"/>
      <w:pPr>
        <w:tabs>
          <w:tab w:val="num" w:pos="360"/>
        </w:tabs>
        <w:ind w:left="340" w:hanging="340"/>
      </w:pPr>
      <w:rPr>
        <w:rFonts w:hint="default"/>
      </w:rPr>
    </w:lvl>
    <w:lvl w:ilvl="1">
      <w:start w:val="1"/>
      <w:numFmt w:val="decimal"/>
      <w:isLgl/>
      <w:lvlText w:val="%1.%2."/>
      <w:lvlJc w:val="left"/>
      <w:pPr>
        <w:tabs>
          <w:tab w:val="num" w:pos="1146"/>
        </w:tabs>
        <w:ind w:left="823" w:hanging="397"/>
      </w:pPr>
      <w:rPr>
        <w:rFonts w:hint="default"/>
        <w:color w:val="auto"/>
      </w:rPr>
    </w:lvl>
    <w:lvl w:ilvl="2">
      <w:start w:val="1"/>
      <w:numFmt w:val="decimal"/>
      <w:isLgl/>
      <w:lvlText w:val="%1.%2.%3."/>
      <w:lvlJc w:val="left"/>
      <w:pPr>
        <w:tabs>
          <w:tab w:val="num" w:pos="1797"/>
        </w:tabs>
        <w:ind w:left="1797" w:hanging="1230"/>
      </w:pPr>
      <w:rPr>
        <w:rFonts w:hint="default"/>
      </w:rPr>
    </w:lvl>
    <w:lvl w:ilvl="3">
      <w:start w:val="1"/>
      <w:numFmt w:val="decimal"/>
      <w:isLgl/>
      <w:lvlText w:val="%1.%2.%3.%4."/>
      <w:lvlJc w:val="left"/>
      <w:pPr>
        <w:tabs>
          <w:tab w:val="num" w:pos="3354"/>
        </w:tabs>
        <w:ind w:left="3354" w:hanging="1230"/>
      </w:pPr>
      <w:rPr>
        <w:rFonts w:hint="default"/>
      </w:rPr>
    </w:lvl>
    <w:lvl w:ilvl="4">
      <w:start w:val="1"/>
      <w:numFmt w:val="decimal"/>
      <w:isLgl/>
      <w:lvlText w:val="%1.%2.%3.%4.%5."/>
      <w:lvlJc w:val="left"/>
      <w:pPr>
        <w:tabs>
          <w:tab w:val="num" w:pos="4062"/>
        </w:tabs>
        <w:ind w:left="4062" w:hanging="1230"/>
      </w:pPr>
      <w:rPr>
        <w:rFonts w:hint="default"/>
      </w:rPr>
    </w:lvl>
    <w:lvl w:ilvl="5">
      <w:start w:val="1"/>
      <w:numFmt w:val="decimal"/>
      <w:isLgl/>
      <w:lvlText w:val="%1.%2.%3.%4.%5.%6."/>
      <w:lvlJc w:val="left"/>
      <w:pPr>
        <w:tabs>
          <w:tab w:val="num" w:pos="4980"/>
        </w:tabs>
        <w:ind w:left="4980" w:hanging="1440"/>
      </w:pPr>
      <w:rPr>
        <w:rFonts w:hint="default"/>
      </w:rPr>
    </w:lvl>
    <w:lvl w:ilvl="6">
      <w:start w:val="1"/>
      <w:numFmt w:val="decimal"/>
      <w:isLgl/>
      <w:lvlText w:val="%1.%2.%3.%4.%5.%6.%7."/>
      <w:lvlJc w:val="left"/>
      <w:pPr>
        <w:tabs>
          <w:tab w:val="num" w:pos="6048"/>
        </w:tabs>
        <w:ind w:left="6048" w:hanging="1800"/>
      </w:pPr>
      <w:rPr>
        <w:rFonts w:hint="default"/>
      </w:rPr>
    </w:lvl>
    <w:lvl w:ilvl="7">
      <w:start w:val="1"/>
      <w:numFmt w:val="decimal"/>
      <w:isLgl/>
      <w:lvlText w:val="%1.%2.%3.%4.%5.%6.%7.%8."/>
      <w:lvlJc w:val="left"/>
      <w:pPr>
        <w:tabs>
          <w:tab w:val="num" w:pos="6756"/>
        </w:tabs>
        <w:ind w:left="6756" w:hanging="1800"/>
      </w:pPr>
      <w:rPr>
        <w:rFonts w:hint="default"/>
      </w:rPr>
    </w:lvl>
    <w:lvl w:ilvl="8">
      <w:start w:val="1"/>
      <w:numFmt w:val="decimal"/>
      <w:isLgl/>
      <w:lvlText w:val="%1.%2.%3.%4.%5.%6.%7.%8.%9."/>
      <w:lvlJc w:val="left"/>
      <w:pPr>
        <w:tabs>
          <w:tab w:val="num" w:pos="7824"/>
        </w:tabs>
        <w:ind w:left="7824" w:hanging="2160"/>
      </w:pPr>
      <w:rPr>
        <w:rFonts w:hint="default"/>
      </w:rPr>
    </w:lvl>
  </w:abstractNum>
  <w:abstractNum w:abstractNumId="8">
    <w:nsid w:val="186517FD"/>
    <w:multiLevelType w:val="hybridMultilevel"/>
    <w:tmpl w:val="8292BFEA"/>
    <w:lvl w:ilvl="0" w:tplc="515C9E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1A2F3286"/>
    <w:multiLevelType w:val="hybridMultilevel"/>
    <w:tmpl w:val="F50EDE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D4A4B79"/>
    <w:multiLevelType w:val="hybridMultilevel"/>
    <w:tmpl w:val="ABCE82C6"/>
    <w:lvl w:ilvl="0" w:tplc="7D2449F4">
      <w:start w:val="1"/>
      <w:numFmt w:val="decimal"/>
      <w:lvlText w:val="%1)"/>
      <w:lvlJc w:val="left"/>
      <w:pPr>
        <w:ind w:left="1532" w:hanging="397"/>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CF51CE"/>
    <w:multiLevelType w:val="hybridMultilevel"/>
    <w:tmpl w:val="2DD0CD36"/>
    <w:lvl w:ilvl="0" w:tplc="CD1C5CF2">
      <w:start w:val="1"/>
      <w:numFmt w:val="decimal"/>
      <w:lvlText w:val="%1)"/>
      <w:lvlJc w:val="left"/>
      <w:pPr>
        <w:ind w:left="2647"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D056792"/>
    <w:multiLevelType w:val="hybridMultilevel"/>
    <w:tmpl w:val="AB60FB18"/>
    <w:lvl w:ilvl="0" w:tplc="04190011">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DCF132E"/>
    <w:multiLevelType w:val="hybridMultilevel"/>
    <w:tmpl w:val="2590697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0AB4FA6"/>
    <w:multiLevelType w:val="hybridMultilevel"/>
    <w:tmpl w:val="D7741CC0"/>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31E73587"/>
    <w:multiLevelType w:val="hybridMultilevel"/>
    <w:tmpl w:val="A6E8AD36"/>
    <w:lvl w:ilvl="0" w:tplc="E34A3F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F752EB1"/>
    <w:multiLevelType w:val="hybridMultilevel"/>
    <w:tmpl w:val="0978C1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37066D6"/>
    <w:multiLevelType w:val="hybridMultilevel"/>
    <w:tmpl w:val="E8CA1A92"/>
    <w:lvl w:ilvl="0" w:tplc="0419000D">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5616" w:hanging="360"/>
      </w:pPr>
      <w:rPr>
        <w:rFonts w:ascii="Courier New" w:hAnsi="Courier New" w:cs="Courier New" w:hint="default"/>
      </w:rPr>
    </w:lvl>
    <w:lvl w:ilvl="2" w:tplc="04190005" w:tentative="1">
      <w:start w:val="1"/>
      <w:numFmt w:val="bullet"/>
      <w:lvlText w:val=""/>
      <w:lvlJc w:val="left"/>
      <w:pPr>
        <w:ind w:left="6336" w:hanging="360"/>
      </w:pPr>
      <w:rPr>
        <w:rFonts w:ascii="Wingdings" w:hAnsi="Wingdings" w:hint="default"/>
      </w:rPr>
    </w:lvl>
    <w:lvl w:ilvl="3" w:tplc="04190001" w:tentative="1">
      <w:start w:val="1"/>
      <w:numFmt w:val="bullet"/>
      <w:lvlText w:val=""/>
      <w:lvlJc w:val="left"/>
      <w:pPr>
        <w:ind w:left="7056" w:hanging="360"/>
      </w:pPr>
      <w:rPr>
        <w:rFonts w:ascii="Symbol" w:hAnsi="Symbol" w:hint="default"/>
      </w:rPr>
    </w:lvl>
    <w:lvl w:ilvl="4" w:tplc="04190003" w:tentative="1">
      <w:start w:val="1"/>
      <w:numFmt w:val="bullet"/>
      <w:lvlText w:val="o"/>
      <w:lvlJc w:val="left"/>
      <w:pPr>
        <w:ind w:left="7776" w:hanging="360"/>
      </w:pPr>
      <w:rPr>
        <w:rFonts w:ascii="Courier New" w:hAnsi="Courier New" w:cs="Courier New" w:hint="default"/>
      </w:rPr>
    </w:lvl>
    <w:lvl w:ilvl="5" w:tplc="04190005" w:tentative="1">
      <w:start w:val="1"/>
      <w:numFmt w:val="bullet"/>
      <w:lvlText w:val=""/>
      <w:lvlJc w:val="left"/>
      <w:pPr>
        <w:ind w:left="8496" w:hanging="360"/>
      </w:pPr>
      <w:rPr>
        <w:rFonts w:ascii="Wingdings" w:hAnsi="Wingdings" w:hint="default"/>
      </w:rPr>
    </w:lvl>
    <w:lvl w:ilvl="6" w:tplc="04190001" w:tentative="1">
      <w:start w:val="1"/>
      <w:numFmt w:val="bullet"/>
      <w:lvlText w:val=""/>
      <w:lvlJc w:val="left"/>
      <w:pPr>
        <w:ind w:left="9216" w:hanging="360"/>
      </w:pPr>
      <w:rPr>
        <w:rFonts w:ascii="Symbol" w:hAnsi="Symbol" w:hint="default"/>
      </w:rPr>
    </w:lvl>
    <w:lvl w:ilvl="7" w:tplc="04190003" w:tentative="1">
      <w:start w:val="1"/>
      <w:numFmt w:val="bullet"/>
      <w:lvlText w:val="o"/>
      <w:lvlJc w:val="left"/>
      <w:pPr>
        <w:ind w:left="9936" w:hanging="360"/>
      </w:pPr>
      <w:rPr>
        <w:rFonts w:ascii="Courier New" w:hAnsi="Courier New" w:cs="Courier New" w:hint="default"/>
      </w:rPr>
    </w:lvl>
    <w:lvl w:ilvl="8" w:tplc="04190005" w:tentative="1">
      <w:start w:val="1"/>
      <w:numFmt w:val="bullet"/>
      <w:lvlText w:val=""/>
      <w:lvlJc w:val="left"/>
      <w:pPr>
        <w:ind w:left="10656" w:hanging="360"/>
      </w:pPr>
      <w:rPr>
        <w:rFonts w:ascii="Wingdings" w:hAnsi="Wingdings" w:hint="default"/>
      </w:rPr>
    </w:lvl>
  </w:abstractNum>
  <w:abstractNum w:abstractNumId="18">
    <w:nsid w:val="444001A4"/>
    <w:multiLevelType w:val="hybridMultilevel"/>
    <w:tmpl w:val="2DD0CD36"/>
    <w:lvl w:ilvl="0" w:tplc="CD1C5CF2">
      <w:start w:val="1"/>
      <w:numFmt w:val="decimal"/>
      <w:lvlText w:val="%1)"/>
      <w:lvlJc w:val="left"/>
      <w:pPr>
        <w:ind w:left="2647"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4558793A"/>
    <w:multiLevelType w:val="hybridMultilevel"/>
    <w:tmpl w:val="E1D41D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A463B1"/>
    <w:multiLevelType w:val="hybridMultilevel"/>
    <w:tmpl w:val="14E8756A"/>
    <w:lvl w:ilvl="0" w:tplc="6E5A01B6">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68519AF"/>
    <w:multiLevelType w:val="hybridMultilevel"/>
    <w:tmpl w:val="2DD0CD36"/>
    <w:lvl w:ilvl="0" w:tplc="CD1C5CF2">
      <w:start w:val="1"/>
      <w:numFmt w:val="decimal"/>
      <w:lvlText w:val="%1)"/>
      <w:lvlJc w:val="left"/>
      <w:pPr>
        <w:ind w:left="2647"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4B5A0BF8"/>
    <w:multiLevelType w:val="hybridMultilevel"/>
    <w:tmpl w:val="2DD0CD36"/>
    <w:lvl w:ilvl="0" w:tplc="CD1C5CF2">
      <w:start w:val="1"/>
      <w:numFmt w:val="decimal"/>
      <w:lvlText w:val="%1)"/>
      <w:lvlJc w:val="left"/>
      <w:pPr>
        <w:ind w:left="2647"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EA5646A"/>
    <w:multiLevelType w:val="hybridMultilevel"/>
    <w:tmpl w:val="00E243F2"/>
    <w:lvl w:ilvl="0" w:tplc="04190001">
      <w:start w:val="1"/>
      <w:numFmt w:val="bullet"/>
      <w:lvlText w:val=""/>
      <w:lvlJc w:val="left"/>
      <w:pPr>
        <w:ind w:left="4754"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50616DA1"/>
    <w:multiLevelType w:val="hybridMultilevel"/>
    <w:tmpl w:val="1F625C10"/>
    <w:lvl w:ilvl="0" w:tplc="E79041C8">
      <w:start w:val="1"/>
      <w:numFmt w:val="decimal"/>
      <w:lvlText w:val="%1)"/>
      <w:lvlJc w:val="left"/>
      <w:pPr>
        <w:ind w:left="786"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57716340"/>
    <w:multiLevelType w:val="hybridMultilevel"/>
    <w:tmpl w:val="C5CCD0F4"/>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5A6946C6"/>
    <w:multiLevelType w:val="hybridMultilevel"/>
    <w:tmpl w:val="A1C0ED4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DD56DA2"/>
    <w:multiLevelType w:val="hybridMultilevel"/>
    <w:tmpl w:val="80B6466C"/>
    <w:lvl w:ilvl="0" w:tplc="870AE99A">
      <w:start w:val="7"/>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60950E17"/>
    <w:multiLevelType w:val="hybridMultilevel"/>
    <w:tmpl w:val="8C66BC6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66EE10EE"/>
    <w:multiLevelType w:val="hybridMultilevel"/>
    <w:tmpl w:val="66A66D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67266C0A"/>
    <w:multiLevelType w:val="hybridMultilevel"/>
    <w:tmpl w:val="37BC87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145DE8"/>
    <w:multiLevelType w:val="hybridMultilevel"/>
    <w:tmpl w:val="B510D332"/>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6A6F7EDA"/>
    <w:multiLevelType w:val="hybridMultilevel"/>
    <w:tmpl w:val="98D6DC76"/>
    <w:lvl w:ilvl="0" w:tplc="7D2449F4">
      <w:start w:val="1"/>
      <w:numFmt w:val="decimal"/>
      <w:lvlText w:val="%1)"/>
      <w:lvlJc w:val="left"/>
      <w:pPr>
        <w:ind w:left="965" w:hanging="397"/>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AF80ADA"/>
    <w:multiLevelType w:val="hybridMultilevel"/>
    <w:tmpl w:val="E4D21098"/>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6BAB46BF"/>
    <w:multiLevelType w:val="hybridMultilevel"/>
    <w:tmpl w:val="17D47A14"/>
    <w:lvl w:ilvl="0" w:tplc="B35C5E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nsid w:val="6DB203AF"/>
    <w:multiLevelType w:val="hybridMultilevel"/>
    <w:tmpl w:val="DEB43BE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6">
    <w:nsid w:val="6DC72D6D"/>
    <w:multiLevelType w:val="hybridMultilevel"/>
    <w:tmpl w:val="2DD0CD36"/>
    <w:lvl w:ilvl="0" w:tplc="CD1C5CF2">
      <w:start w:val="1"/>
      <w:numFmt w:val="decimal"/>
      <w:lvlText w:val="%1)"/>
      <w:lvlJc w:val="left"/>
      <w:pPr>
        <w:ind w:left="1655"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6F126806"/>
    <w:multiLevelType w:val="hybridMultilevel"/>
    <w:tmpl w:val="D24C58BC"/>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8">
    <w:nsid w:val="750A4764"/>
    <w:multiLevelType w:val="hybridMultilevel"/>
    <w:tmpl w:val="3F727312"/>
    <w:lvl w:ilvl="0" w:tplc="C896C0B6">
      <w:start w:val="1"/>
      <w:numFmt w:val="decimal"/>
      <w:lvlText w:val="%1)"/>
      <w:lvlJc w:val="left"/>
      <w:pPr>
        <w:ind w:left="3196" w:hanging="360"/>
      </w:pPr>
      <w:rPr>
        <w:rFonts w:hint="default"/>
        <w:b w:val="0"/>
      </w:rPr>
    </w:lvl>
    <w:lvl w:ilvl="1" w:tplc="04190019">
      <w:start w:val="1"/>
      <w:numFmt w:val="lowerLetter"/>
      <w:lvlText w:val="%2."/>
      <w:lvlJc w:val="left"/>
      <w:pPr>
        <w:ind w:left="6402" w:hanging="360"/>
      </w:pPr>
    </w:lvl>
    <w:lvl w:ilvl="2" w:tplc="0419001B" w:tentative="1">
      <w:start w:val="1"/>
      <w:numFmt w:val="lowerRoman"/>
      <w:lvlText w:val="%3."/>
      <w:lvlJc w:val="right"/>
      <w:pPr>
        <w:ind w:left="7122" w:hanging="180"/>
      </w:pPr>
    </w:lvl>
    <w:lvl w:ilvl="3" w:tplc="0419000F" w:tentative="1">
      <w:start w:val="1"/>
      <w:numFmt w:val="decimal"/>
      <w:lvlText w:val="%4."/>
      <w:lvlJc w:val="left"/>
      <w:pPr>
        <w:ind w:left="7842" w:hanging="360"/>
      </w:pPr>
    </w:lvl>
    <w:lvl w:ilvl="4" w:tplc="04190019" w:tentative="1">
      <w:start w:val="1"/>
      <w:numFmt w:val="lowerLetter"/>
      <w:lvlText w:val="%5."/>
      <w:lvlJc w:val="left"/>
      <w:pPr>
        <w:ind w:left="8562" w:hanging="360"/>
      </w:pPr>
    </w:lvl>
    <w:lvl w:ilvl="5" w:tplc="0419001B" w:tentative="1">
      <w:start w:val="1"/>
      <w:numFmt w:val="lowerRoman"/>
      <w:lvlText w:val="%6."/>
      <w:lvlJc w:val="right"/>
      <w:pPr>
        <w:ind w:left="9282" w:hanging="180"/>
      </w:pPr>
    </w:lvl>
    <w:lvl w:ilvl="6" w:tplc="0419000F" w:tentative="1">
      <w:start w:val="1"/>
      <w:numFmt w:val="decimal"/>
      <w:lvlText w:val="%7."/>
      <w:lvlJc w:val="left"/>
      <w:pPr>
        <w:ind w:left="10002" w:hanging="360"/>
      </w:pPr>
    </w:lvl>
    <w:lvl w:ilvl="7" w:tplc="04190019" w:tentative="1">
      <w:start w:val="1"/>
      <w:numFmt w:val="lowerLetter"/>
      <w:lvlText w:val="%8."/>
      <w:lvlJc w:val="left"/>
      <w:pPr>
        <w:ind w:left="10722" w:hanging="360"/>
      </w:pPr>
    </w:lvl>
    <w:lvl w:ilvl="8" w:tplc="0419001B" w:tentative="1">
      <w:start w:val="1"/>
      <w:numFmt w:val="lowerRoman"/>
      <w:lvlText w:val="%9."/>
      <w:lvlJc w:val="right"/>
      <w:pPr>
        <w:ind w:left="11442" w:hanging="180"/>
      </w:pPr>
    </w:lvl>
  </w:abstractNum>
  <w:abstractNum w:abstractNumId="39">
    <w:nsid w:val="77071D43"/>
    <w:multiLevelType w:val="hybridMultilevel"/>
    <w:tmpl w:val="A7D4D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8D5597A"/>
    <w:multiLevelType w:val="hybridMultilevel"/>
    <w:tmpl w:val="E7E020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DEF1006"/>
    <w:multiLevelType w:val="hybridMultilevel"/>
    <w:tmpl w:val="BAD2AD3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8"/>
  </w:num>
  <w:num w:numId="2">
    <w:abstractNumId w:val="37"/>
  </w:num>
  <w:num w:numId="3">
    <w:abstractNumId w:val="32"/>
  </w:num>
  <w:num w:numId="4">
    <w:abstractNumId w:val="31"/>
  </w:num>
  <w:num w:numId="5">
    <w:abstractNumId w:val="1"/>
  </w:num>
  <w:num w:numId="6">
    <w:abstractNumId w:val="40"/>
  </w:num>
  <w:num w:numId="7">
    <w:abstractNumId w:val="22"/>
  </w:num>
  <w:num w:numId="8">
    <w:abstractNumId w:val="23"/>
  </w:num>
  <w:num w:numId="9">
    <w:abstractNumId w:val="35"/>
  </w:num>
  <w:num w:numId="10">
    <w:abstractNumId w:val="16"/>
  </w:num>
  <w:num w:numId="11">
    <w:abstractNumId w:val="29"/>
  </w:num>
  <w:num w:numId="12">
    <w:abstractNumId w:val="14"/>
  </w:num>
  <w:num w:numId="13">
    <w:abstractNumId w:val="20"/>
  </w:num>
  <w:num w:numId="14">
    <w:abstractNumId w:val="8"/>
  </w:num>
  <w:num w:numId="15">
    <w:abstractNumId w:val="10"/>
  </w:num>
  <w:num w:numId="16">
    <w:abstractNumId w:val="5"/>
  </w:num>
  <w:num w:numId="17">
    <w:abstractNumId w:val="24"/>
  </w:num>
  <w:num w:numId="18">
    <w:abstractNumId w:val="19"/>
  </w:num>
  <w:num w:numId="19">
    <w:abstractNumId w:val="39"/>
  </w:num>
  <w:num w:numId="20">
    <w:abstractNumId w:val="7"/>
  </w:num>
  <w:num w:numId="21">
    <w:abstractNumId w:val="28"/>
  </w:num>
  <w:num w:numId="22">
    <w:abstractNumId w:val="6"/>
  </w:num>
  <w:num w:numId="23">
    <w:abstractNumId w:val="12"/>
  </w:num>
  <w:num w:numId="24">
    <w:abstractNumId w:val="41"/>
  </w:num>
  <w:num w:numId="25">
    <w:abstractNumId w:val="27"/>
  </w:num>
  <w:num w:numId="26">
    <w:abstractNumId w:val="34"/>
  </w:num>
  <w:num w:numId="27">
    <w:abstractNumId w:val="2"/>
  </w:num>
  <w:num w:numId="28">
    <w:abstractNumId w:val="17"/>
  </w:num>
  <w:num w:numId="29">
    <w:abstractNumId w:val="30"/>
  </w:num>
  <w:num w:numId="30">
    <w:abstractNumId w:val="26"/>
  </w:num>
  <w:num w:numId="31">
    <w:abstractNumId w:val="25"/>
  </w:num>
  <w:num w:numId="32">
    <w:abstractNumId w:val="3"/>
  </w:num>
  <w:num w:numId="33">
    <w:abstractNumId w:val="0"/>
  </w:num>
  <w:num w:numId="34">
    <w:abstractNumId w:val="33"/>
  </w:num>
  <w:num w:numId="35">
    <w:abstractNumId w:val="13"/>
  </w:num>
  <w:num w:numId="36">
    <w:abstractNumId w:val="36"/>
  </w:num>
  <w:num w:numId="37">
    <w:abstractNumId w:val="9"/>
  </w:num>
  <w:num w:numId="38">
    <w:abstractNumId w:val="4"/>
  </w:num>
  <w:num w:numId="39">
    <w:abstractNumId w:val="15"/>
  </w:num>
  <w:num w:numId="40">
    <w:abstractNumId w:val="21"/>
  </w:num>
  <w:num w:numId="41">
    <w:abstractNumId w:val="1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ocumentProtection w:formatting="1" w:enforcement="0"/>
  <w:defaultTabStop w:val="709"/>
  <w:characterSpacingControl w:val="doNotCompress"/>
  <w:footnotePr>
    <w:footnote w:id="-1"/>
    <w:footnote w:id="0"/>
  </w:footnotePr>
  <w:endnotePr>
    <w:endnote w:id="-1"/>
    <w:endnote w:id="0"/>
  </w:endnotePr>
  <w:compat/>
  <w:rsids>
    <w:rsidRoot w:val="00B21873"/>
    <w:rsid w:val="00001670"/>
    <w:rsid w:val="00003B0F"/>
    <w:rsid w:val="000115F0"/>
    <w:rsid w:val="00014C0C"/>
    <w:rsid w:val="00015E0D"/>
    <w:rsid w:val="0001640D"/>
    <w:rsid w:val="00017C27"/>
    <w:rsid w:val="00024BFD"/>
    <w:rsid w:val="00025286"/>
    <w:rsid w:val="00026B87"/>
    <w:rsid w:val="00027F18"/>
    <w:rsid w:val="000305A2"/>
    <w:rsid w:val="00031070"/>
    <w:rsid w:val="0004345E"/>
    <w:rsid w:val="000440F0"/>
    <w:rsid w:val="0004442A"/>
    <w:rsid w:val="00047141"/>
    <w:rsid w:val="0004736C"/>
    <w:rsid w:val="000475E7"/>
    <w:rsid w:val="00047FE3"/>
    <w:rsid w:val="00061E5E"/>
    <w:rsid w:val="00064A29"/>
    <w:rsid w:val="000657C3"/>
    <w:rsid w:val="00073380"/>
    <w:rsid w:val="00075035"/>
    <w:rsid w:val="00075BF9"/>
    <w:rsid w:val="0008420D"/>
    <w:rsid w:val="000878B0"/>
    <w:rsid w:val="00087B67"/>
    <w:rsid w:val="000A1E8F"/>
    <w:rsid w:val="000B2432"/>
    <w:rsid w:val="000B2F49"/>
    <w:rsid w:val="000B4217"/>
    <w:rsid w:val="000B4D37"/>
    <w:rsid w:val="000B5DB5"/>
    <w:rsid w:val="000B606B"/>
    <w:rsid w:val="000C0778"/>
    <w:rsid w:val="000C3213"/>
    <w:rsid w:val="000C333B"/>
    <w:rsid w:val="000C589B"/>
    <w:rsid w:val="000C620E"/>
    <w:rsid w:val="000C6F28"/>
    <w:rsid w:val="000D41B3"/>
    <w:rsid w:val="000D6140"/>
    <w:rsid w:val="000E1314"/>
    <w:rsid w:val="000E6B5F"/>
    <w:rsid w:val="000F2F47"/>
    <w:rsid w:val="000F4A52"/>
    <w:rsid w:val="000F592A"/>
    <w:rsid w:val="000F5F51"/>
    <w:rsid w:val="001008C6"/>
    <w:rsid w:val="00100E56"/>
    <w:rsid w:val="001025CB"/>
    <w:rsid w:val="00104461"/>
    <w:rsid w:val="001063B3"/>
    <w:rsid w:val="00106910"/>
    <w:rsid w:val="001106ED"/>
    <w:rsid w:val="0011101C"/>
    <w:rsid w:val="00113E3A"/>
    <w:rsid w:val="00122707"/>
    <w:rsid w:val="00123F91"/>
    <w:rsid w:val="00124BAB"/>
    <w:rsid w:val="00124E9A"/>
    <w:rsid w:val="001268D2"/>
    <w:rsid w:val="00132EBA"/>
    <w:rsid w:val="00134946"/>
    <w:rsid w:val="00134AC8"/>
    <w:rsid w:val="0013584D"/>
    <w:rsid w:val="00135A5E"/>
    <w:rsid w:val="00135FDD"/>
    <w:rsid w:val="0014209D"/>
    <w:rsid w:val="00144FF5"/>
    <w:rsid w:val="00147F08"/>
    <w:rsid w:val="00153A9C"/>
    <w:rsid w:val="00157012"/>
    <w:rsid w:val="00162648"/>
    <w:rsid w:val="0017579B"/>
    <w:rsid w:val="00175EDB"/>
    <w:rsid w:val="00184CD7"/>
    <w:rsid w:val="00185B60"/>
    <w:rsid w:val="00191139"/>
    <w:rsid w:val="00191D34"/>
    <w:rsid w:val="001973A4"/>
    <w:rsid w:val="001A1229"/>
    <w:rsid w:val="001A6475"/>
    <w:rsid w:val="001B2E35"/>
    <w:rsid w:val="001B399C"/>
    <w:rsid w:val="001B3D73"/>
    <w:rsid w:val="001B7B07"/>
    <w:rsid w:val="001C04F5"/>
    <w:rsid w:val="001C168C"/>
    <w:rsid w:val="001C5A4E"/>
    <w:rsid w:val="001C5A6B"/>
    <w:rsid w:val="001D0364"/>
    <w:rsid w:val="001E2F02"/>
    <w:rsid w:val="001F02DD"/>
    <w:rsid w:val="001F7C35"/>
    <w:rsid w:val="00200FF3"/>
    <w:rsid w:val="0020204F"/>
    <w:rsid w:val="0020313F"/>
    <w:rsid w:val="00203604"/>
    <w:rsid w:val="002041ED"/>
    <w:rsid w:val="002132A9"/>
    <w:rsid w:val="002134D1"/>
    <w:rsid w:val="002152EF"/>
    <w:rsid w:val="002160C0"/>
    <w:rsid w:val="002161BD"/>
    <w:rsid w:val="0021798C"/>
    <w:rsid w:val="00217E7F"/>
    <w:rsid w:val="0022229A"/>
    <w:rsid w:val="002305C3"/>
    <w:rsid w:val="00235883"/>
    <w:rsid w:val="00237139"/>
    <w:rsid w:val="00237210"/>
    <w:rsid w:val="0024112D"/>
    <w:rsid w:val="002421EA"/>
    <w:rsid w:val="00243E63"/>
    <w:rsid w:val="00244047"/>
    <w:rsid w:val="00244BDD"/>
    <w:rsid w:val="00250912"/>
    <w:rsid w:val="00250928"/>
    <w:rsid w:val="00251327"/>
    <w:rsid w:val="00252EB6"/>
    <w:rsid w:val="00255CAB"/>
    <w:rsid w:val="0025601F"/>
    <w:rsid w:val="00260A19"/>
    <w:rsid w:val="00261744"/>
    <w:rsid w:val="00264BCA"/>
    <w:rsid w:val="00265BF4"/>
    <w:rsid w:val="0027336F"/>
    <w:rsid w:val="00273A62"/>
    <w:rsid w:val="0027623F"/>
    <w:rsid w:val="00276B8C"/>
    <w:rsid w:val="00277C1B"/>
    <w:rsid w:val="00282599"/>
    <w:rsid w:val="00284DFC"/>
    <w:rsid w:val="002920D6"/>
    <w:rsid w:val="00295383"/>
    <w:rsid w:val="002970BB"/>
    <w:rsid w:val="00297160"/>
    <w:rsid w:val="002A13D6"/>
    <w:rsid w:val="002A16C6"/>
    <w:rsid w:val="002A3CE9"/>
    <w:rsid w:val="002A4E71"/>
    <w:rsid w:val="002A6181"/>
    <w:rsid w:val="002A7391"/>
    <w:rsid w:val="002B232C"/>
    <w:rsid w:val="002B26E0"/>
    <w:rsid w:val="002C0808"/>
    <w:rsid w:val="002C1609"/>
    <w:rsid w:val="002C2ED3"/>
    <w:rsid w:val="002C420D"/>
    <w:rsid w:val="002D1A7F"/>
    <w:rsid w:val="002D3BC7"/>
    <w:rsid w:val="002D40AA"/>
    <w:rsid w:val="002D45B6"/>
    <w:rsid w:val="002E0E41"/>
    <w:rsid w:val="002E2BFF"/>
    <w:rsid w:val="002F2D0B"/>
    <w:rsid w:val="002F3C69"/>
    <w:rsid w:val="002F3E68"/>
    <w:rsid w:val="002F7D40"/>
    <w:rsid w:val="00300075"/>
    <w:rsid w:val="00302267"/>
    <w:rsid w:val="0030286E"/>
    <w:rsid w:val="00304D40"/>
    <w:rsid w:val="00316F7F"/>
    <w:rsid w:val="00317A16"/>
    <w:rsid w:val="00323ED7"/>
    <w:rsid w:val="00324C6C"/>
    <w:rsid w:val="00330662"/>
    <w:rsid w:val="00334F9B"/>
    <w:rsid w:val="0033563C"/>
    <w:rsid w:val="00336F9A"/>
    <w:rsid w:val="00340CFA"/>
    <w:rsid w:val="00340E49"/>
    <w:rsid w:val="00341F2F"/>
    <w:rsid w:val="00343468"/>
    <w:rsid w:val="00344C71"/>
    <w:rsid w:val="003472AB"/>
    <w:rsid w:val="00351410"/>
    <w:rsid w:val="00351983"/>
    <w:rsid w:val="00353525"/>
    <w:rsid w:val="003536F6"/>
    <w:rsid w:val="003537A8"/>
    <w:rsid w:val="0035553C"/>
    <w:rsid w:val="0035575A"/>
    <w:rsid w:val="00357748"/>
    <w:rsid w:val="00360A23"/>
    <w:rsid w:val="003763EA"/>
    <w:rsid w:val="0038027A"/>
    <w:rsid w:val="00381784"/>
    <w:rsid w:val="003844C4"/>
    <w:rsid w:val="003866BB"/>
    <w:rsid w:val="003918AE"/>
    <w:rsid w:val="003927CB"/>
    <w:rsid w:val="003965B8"/>
    <w:rsid w:val="00397738"/>
    <w:rsid w:val="003A165C"/>
    <w:rsid w:val="003A175A"/>
    <w:rsid w:val="003A35D2"/>
    <w:rsid w:val="003A5222"/>
    <w:rsid w:val="003B0CAB"/>
    <w:rsid w:val="003B6841"/>
    <w:rsid w:val="003C3ADD"/>
    <w:rsid w:val="003C5D2E"/>
    <w:rsid w:val="003C621F"/>
    <w:rsid w:val="003C6FE6"/>
    <w:rsid w:val="003D120A"/>
    <w:rsid w:val="003D227B"/>
    <w:rsid w:val="003D2C96"/>
    <w:rsid w:val="003D4545"/>
    <w:rsid w:val="003D70DD"/>
    <w:rsid w:val="003E285D"/>
    <w:rsid w:val="003E3542"/>
    <w:rsid w:val="003E477A"/>
    <w:rsid w:val="003E75C1"/>
    <w:rsid w:val="003F260C"/>
    <w:rsid w:val="003F268A"/>
    <w:rsid w:val="003F752A"/>
    <w:rsid w:val="00402D9D"/>
    <w:rsid w:val="004043D9"/>
    <w:rsid w:val="004063B8"/>
    <w:rsid w:val="00407C59"/>
    <w:rsid w:val="00410CBD"/>
    <w:rsid w:val="00414116"/>
    <w:rsid w:val="00415FFA"/>
    <w:rsid w:val="00423F88"/>
    <w:rsid w:val="00424AD4"/>
    <w:rsid w:val="0043040F"/>
    <w:rsid w:val="00433BBD"/>
    <w:rsid w:val="00434CAD"/>
    <w:rsid w:val="004362D9"/>
    <w:rsid w:val="0043685A"/>
    <w:rsid w:val="00437817"/>
    <w:rsid w:val="00440054"/>
    <w:rsid w:val="00442C6B"/>
    <w:rsid w:val="00462AA2"/>
    <w:rsid w:val="00463C51"/>
    <w:rsid w:val="00463FD6"/>
    <w:rsid w:val="004647E4"/>
    <w:rsid w:val="00466699"/>
    <w:rsid w:val="004671BD"/>
    <w:rsid w:val="0046731B"/>
    <w:rsid w:val="004718D3"/>
    <w:rsid w:val="0047300E"/>
    <w:rsid w:val="00473711"/>
    <w:rsid w:val="004748B1"/>
    <w:rsid w:val="00477F5C"/>
    <w:rsid w:val="00481F57"/>
    <w:rsid w:val="0048790F"/>
    <w:rsid w:val="00491DF5"/>
    <w:rsid w:val="00495C9D"/>
    <w:rsid w:val="0049680E"/>
    <w:rsid w:val="00496FA2"/>
    <w:rsid w:val="0049795C"/>
    <w:rsid w:val="004A05B0"/>
    <w:rsid w:val="004A2BD0"/>
    <w:rsid w:val="004A7664"/>
    <w:rsid w:val="004B446A"/>
    <w:rsid w:val="004B4CD5"/>
    <w:rsid w:val="004B5DCB"/>
    <w:rsid w:val="004B5F84"/>
    <w:rsid w:val="004C3529"/>
    <w:rsid w:val="004C4397"/>
    <w:rsid w:val="004C5A86"/>
    <w:rsid w:val="004E4768"/>
    <w:rsid w:val="004E74AD"/>
    <w:rsid w:val="004F076F"/>
    <w:rsid w:val="004F187B"/>
    <w:rsid w:val="004F2EEA"/>
    <w:rsid w:val="00506D50"/>
    <w:rsid w:val="0051033A"/>
    <w:rsid w:val="00510D93"/>
    <w:rsid w:val="00513943"/>
    <w:rsid w:val="005139AC"/>
    <w:rsid w:val="005162CC"/>
    <w:rsid w:val="005166A4"/>
    <w:rsid w:val="005173AB"/>
    <w:rsid w:val="00517681"/>
    <w:rsid w:val="00517EB8"/>
    <w:rsid w:val="00522ED1"/>
    <w:rsid w:val="00523481"/>
    <w:rsid w:val="005242E3"/>
    <w:rsid w:val="00526422"/>
    <w:rsid w:val="00530D61"/>
    <w:rsid w:val="00533B22"/>
    <w:rsid w:val="005340D1"/>
    <w:rsid w:val="00540886"/>
    <w:rsid w:val="0054404D"/>
    <w:rsid w:val="00544E76"/>
    <w:rsid w:val="00545398"/>
    <w:rsid w:val="0054788C"/>
    <w:rsid w:val="00550E6C"/>
    <w:rsid w:val="00555346"/>
    <w:rsid w:val="00560875"/>
    <w:rsid w:val="00560BCF"/>
    <w:rsid w:val="005621BB"/>
    <w:rsid w:val="005637CC"/>
    <w:rsid w:val="005643B1"/>
    <w:rsid w:val="0056690F"/>
    <w:rsid w:val="00566B26"/>
    <w:rsid w:val="0056747F"/>
    <w:rsid w:val="00573B27"/>
    <w:rsid w:val="005741D5"/>
    <w:rsid w:val="00577F9A"/>
    <w:rsid w:val="00581D3E"/>
    <w:rsid w:val="00584585"/>
    <w:rsid w:val="00597904"/>
    <w:rsid w:val="005A0C95"/>
    <w:rsid w:val="005A17D1"/>
    <w:rsid w:val="005A55ED"/>
    <w:rsid w:val="005B5EB9"/>
    <w:rsid w:val="005B6B6C"/>
    <w:rsid w:val="005C4661"/>
    <w:rsid w:val="005D02BE"/>
    <w:rsid w:val="005D15AD"/>
    <w:rsid w:val="005D3657"/>
    <w:rsid w:val="005D5601"/>
    <w:rsid w:val="005D6934"/>
    <w:rsid w:val="005E2F6A"/>
    <w:rsid w:val="005E7BC6"/>
    <w:rsid w:val="005F12F2"/>
    <w:rsid w:val="005F24B9"/>
    <w:rsid w:val="005F3204"/>
    <w:rsid w:val="005F557E"/>
    <w:rsid w:val="005F61BC"/>
    <w:rsid w:val="005F6A8F"/>
    <w:rsid w:val="005F74F1"/>
    <w:rsid w:val="006003AB"/>
    <w:rsid w:val="00602FEF"/>
    <w:rsid w:val="00607285"/>
    <w:rsid w:val="00613696"/>
    <w:rsid w:val="00613AEE"/>
    <w:rsid w:val="00615265"/>
    <w:rsid w:val="00615B85"/>
    <w:rsid w:val="00617FEA"/>
    <w:rsid w:val="00625E36"/>
    <w:rsid w:val="006260B3"/>
    <w:rsid w:val="00627D48"/>
    <w:rsid w:val="00632B2A"/>
    <w:rsid w:val="00634B86"/>
    <w:rsid w:val="00643627"/>
    <w:rsid w:val="00652EB8"/>
    <w:rsid w:val="00654DB2"/>
    <w:rsid w:val="00664D44"/>
    <w:rsid w:val="0066533C"/>
    <w:rsid w:val="00666529"/>
    <w:rsid w:val="00667E21"/>
    <w:rsid w:val="00670661"/>
    <w:rsid w:val="00670FBB"/>
    <w:rsid w:val="00674312"/>
    <w:rsid w:val="006828F6"/>
    <w:rsid w:val="00682C3F"/>
    <w:rsid w:val="006830BB"/>
    <w:rsid w:val="00684C20"/>
    <w:rsid w:val="0068559F"/>
    <w:rsid w:val="00685640"/>
    <w:rsid w:val="00685A78"/>
    <w:rsid w:val="00687088"/>
    <w:rsid w:val="006910B2"/>
    <w:rsid w:val="006A0710"/>
    <w:rsid w:val="006A3B54"/>
    <w:rsid w:val="006A5B02"/>
    <w:rsid w:val="006B3648"/>
    <w:rsid w:val="006B4142"/>
    <w:rsid w:val="006B47E2"/>
    <w:rsid w:val="006B4A77"/>
    <w:rsid w:val="006C190C"/>
    <w:rsid w:val="006C7C89"/>
    <w:rsid w:val="006D0BD0"/>
    <w:rsid w:val="006D38B6"/>
    <w:rsid w:val="006D39EE"/>
    <w:rsid w:val="006D4E41"/>
    <w:rsid w:val="006D609A"/>
    <w:rsid w:val="006D75A8"/>
    <w:rsid w:val="006E1CD4"/>
    <w:rsid w:val="006E20A4"/>
    <w:rsid w:val="006E50B3"/>
    <w:rsid w:val="006E6B0C"/>
    <w:rsid w:val="006F1C8E"/>
    <w:rsid w:val="006F4A09"/>
    <w:rsid w:val="006F6476"/>
    <w:rsid w:val="006F7F73"/>
    <w:rsid w:val="00700B1C"/>
    <w:rsid w:val="00701B34"/>
    <w:rsid w:val="00702AC4"/>
    <w:rsid w:val="00712947"/>
    <w:rsid w:val="00712E63"/>
    <w:rsid w:val="007164AE"/>
    <w:rsid w:val="00717B4A"/>
    <w:rsid w:val="00723F8C"/>
    <w:rsid w:val="007241D4"/>
    <w:rsid w:val="00725984"/>
    <w:rsid w:val="007261EA"/>
    <w:rsid w:val="007279E5"/>
    <w:rsid w:val="00732668"/>
    <w:rsid w:val="00745D68"/>
    <w:rsid w:val="00747096"/>
    <w:rsid w:val="00747F42"/>
    <w:rsid w:val="00750717"/>
    <w:rsid w:val="0075265F"/>
    <w:rsid w:val="00755F66"/>
    <w:rsid w:val="00757DDE"/>
    <w:rsid w:val="00760024"/>
    <w:rsid w:val="00761005"/>
    <w:rsid w:val="00761823"/>
    <w:rsid w:val="00762EE4"/>
    <w:rsid w:val="00766F75"/>
    <w:rsid w:val="0077028E"/>
    <w:rsid w:val="0077713E"/>
    <w:rsid w:val="0077768F"/>
    <w:rsid w:val="007776F3"/>
    <w:rsid w:val="0078471C"/>
    <w:rsid w:val="00784A28"/>
    <w:rsid w:val="00784E71"/>
    <w:rsid w:val="007869C5"/>
    <w:rsid w:val="00793076"/>
    <w:rsid w:val="00793782"/>
    <w:rsid w:val="00793F12"/>
    <w:rsid w:val="00796F98"/>
    <w:rsid w:val="007A3ED3"/>
    <w:rsid w:val="007B4BC3"/>
    <w:rsid w:val="007B712D"/>
    <w:rsid w:val="007C1792"/>
    <w:rsid w:val="007C1E41"/>
    <w:rsid w:val="007C1EE5"/>
    <w:rsid w:val="007C2382"/>
    <w:rsid w:val="007C4125"/>
    <w:rsid w:val="007C41AE"/>
    <w:rsid w:val="007D1494"/>
    <w:rsid w:val="007D47BC"/>
    <w:rsid w:val="007D5554"/>
    <w:rsid w:val="007D69F2"/>
    <w:rsid w:val="007D75DC"/>
    <w:rsid w:val="007F02C7"/>
    <w:rsid w:val="007F407B"/>
    <w:rsid w:val="007F5DF3"/>
    <w:rsid w:val="00810C0B"/>
    <w:rsid w:val="00811101"/>
    <w:rsid w:val="008114B4"/>
    <w:rsid w:val="0081768B"/>
    <w:rsid w:val="00825C7B"/>
    <w:rsid w:val="00827024"/>
    <w:rsid w:val="008270D8"/>
    <w:rsid w:val="00832721"/>
    <w:rsid w:val="008342DE"/>
    <w:rsid w:val="0083436D"/>
    <w:rsid w:val="0084037A"/>
    <w:rsid w:val="00840FD5"/>
    <w:rsid w:val="008440D2"/>
    <w:rsid w:val="00844697"/>
    <w:rsid w:val="00851283"/>
    <w:rsid w:val="00852309"/>
    <w:rsid w:val="00856AA0"/>
    <w:rsid w:val="00870DF7"/>
    <w:rsid w:val="008737DB"/>
    <w:rsid w:val="00875C7F"/>
    <w:rsid w:val="00877EC3"/>
    <w:rsid w:val="0088027F"/>
    <w:rsid w:val="0088580D"/>
    <w:rsid w:val="00887839"/>
    <w:rsid w:val="00891B54"/>
    <w:rsid w:val="008A2601"/>
    <w:rsid w:val="008A464C"/>
    <w:rsid w:val="008A6E53"/>
    <w:rsid w:val="008B0940"/>
    <w:rsid w:val="008B09E5"/>
    <w:rsid w:val="008B147D"/>
    <w:rsid w:val="008B2A72"/>
    <w:rsid w:val="008B2E0F"/>
    <w:rsid w:val="008B60D3"/>
    <w:rsid w:val="008B6BEB"/>
    <w:rsid w:val="008C035E"/>
    <w:rsid w:val="008C0697"/>
    <w:rsid w:val="008C0855"/>
    <w:rsid w:val="008C4BD5"/>
    <w:rsid w:val="008C4CA6"/>
    <w:rsid w:val="008D3272"/>
    <w:rsid w:val="008D449B"/>
    <w:rsid w:val="008D4730"/>
    <w:rsid w:val="008D685A"/>
    <w:rsid w:val="008D799A"/>
    <w:rsid w:val="008E086A"/>
    <w:rsid w:val="008E50B2"/>
    <w:rsid w:val="008E5685"/>
    <w:rsid w:val="008F162A"/>
    <w:rsid w:val="00900619"/>
    <w:rsid w:val="009104C4"/>
    <w:rsid w:val="00912CA2"/>
    <w:rsid w:val="00912D1C"/>
    <w:rsid w:val="009134EB"/>
    <w:rsid w:val="00913943"/>
    <w:rsid w:val="00913AA5"/>
    <w:rsid w:val="00915E0E"/>
    <w:rsid w:val="00917145"/>
    <w:rsid w:val="009241B4"/>
    <w:rsid w:val="009243FC"/>
    <w:rsid w:val="00926A89"/>
    <w:rsid w:val="00934BD6"/>
    <w:rsid w:val="00936723"/>
    <w:rsid w:val="00940DEB"/>
    <w:rsid w:val="00941859"/>
    <w:rsid w:val="009442D2"/>
    <w:rsid w:val="0094498E"/>
    <w:rsid w:val="009471F1"/>
    <w:rsid w:val="00947C0A"/>
    <w:rsid w:val="0095116A"/>
    <w:rsid w:val="00955E8B"/>
    <w:rsid w:val="00960EF4"/>
    <w:rsid w:val="00962EC1"/>
    <w:rsid w:val="0096479D"/>
    <w:rsid w:val="00965788"/>
    <w:rsid w:val="00970828"/>
    <w:rsid w:val="0097175C"/>
    <w:rsid w:val="0097480B"/>
    <w:rsid w:val="0098127A"/>
    <w:rsid w:val="009828BB"/>
    <w:rsid w:val="00996902"/>
    <w:rsid w:val="009A2CD6"/>
    <w:rsid w:val="009A3CA9"/>
    <w:rsid w:val="009A62A9"/>
    <w:rsid w:val="009A6434"/>
    <w:rsid w:val="009A74CB"/>
    <w:rsid w:val="009A79C3"/>
    <w:rsid w:val="009A7A61"/>
    <w:rsid w:val="009B5ABF"/>
    <w:rsid w:val="009B786C"/>
    <w:rsid w:val="009C0CFE"/>
    <w:rsid w:val="009C785B"/>
    <w:rsid w:val="009D548D"/>
    <w:rsid w:val="009D5976"/>
    <w:rsid w:val="009D5B14"/>
    <w:rsid w:val="009D5F6C"/>
    <w:rsid w:val="009E1401"/>
    <w:rsid w:val="009F1313"/>
    <w:rsid w:val="009F1888"/>
    <w:rsid w:val="009F488B"/>
    <w:rsid w:val="009F4E26"/>
    <w:rsid w:val="009F68DD"/>
    <w:rsid w:val="00A0132C"/>
    <w:rsid w:val="00A02FB5"/>
    <w:rsid w:val="00A12A0A"/>
    <w:rsid w:val="00A22CB1"/>
    <w:rsid w:val="00A24C5F"/>
    <w:rsid w:val="00A36A9D"/>
    <w:rsid w:val="00A43C00"/>
    <w:rsid w:val="00A47DCC"/>
    <w:rsid w:val="00A55D90"/>
    <w:rsid w:val="00A55DA5"/>
    <w:rsid w:val="00A602DF"/>
    <w:rsid w:val="00A60A95"/>
    <w:rsid w:val="00A65BFA"/>
    <w:rsid w:val="00A65D77"/>
    <w:rsid w:val="00A67273"/>
    <w:rsid w:val="00A6764D"/>
    <w:rsid w:val="00A7044E"/>
    <w:rsid w:val="00A73D0A"/>
    <w:rsid w:val="00A772C3"/>
    <w:rsid w:val="00A81494"/>
    <w:rsid w:val="00A81721"/>
    <w:rsid w:val="00A86380"/>
    <w:rsid w:val="00A86C94"/>
    <w:rsid w:val="00A97B1C"/>
    <w:rsid w:val="00AA031A"/>
    <w:rsid w:val="00AB0EA5"/>
    <w:rsid w:val="00AB2B63"/>
    <w:rsid w:val="00AB53E5"/>
    <w:rsid w:val="00AB5913"/>
    <w:rsid w:val="00AB7042"/>
    <w:rsid w:val="00AC00F9"/>
    <w:rsid w:val="00AC1156"/>
    <w:rsid w:val="00AC46F5"/>
    <w:rsid w:val="00AC5C45"/>
    <w:rsid w:val="00AD138D"/>
    <w:rsid w:val="00AD13BF"/>
    <w:rsid w:val="00AD46C7"/>
    <w:rsid w:val="00AE0334"/>
    <w:rsid w:val="00AE0CBC"/>
    <w:rsid w:val="00AE4A0B"/>
    <w:rsid w:val="00AE5F59"/>
    <w:rsid w:val="00AE6B7D"/>
    <w:rsid w:val="00AE71FB"/>
    <w:rsid w:val="00AE7EBB"/>
    <w:rsid w:val="00AF1A04"/>
    <w:rsid w:val="00AF205A"/>
    <w:rsid w:val="00AF43AD"/>
    <w:rsid w:val="00AF4C22"/>
    <w:rsid w:val="00B0326C"/>
    <w:rsid w:val="00B0497D"/>
    <w:rsid w:val="00B0727F"/>
    <w:rsid w:val="00B1048B"/>
    <w:rsid w:val="00B1064D"/>
    <w:rsid w:val="00B129A4"/>
    <w:rsid w:val="00B12D53"/>
    <w:rsid w:val="00B13128"/>
    <w:rsid w:val="00B13CE1"/>
    <w:rsid w:val="00B17902"/>
    <w:rsid w:val="00B21873"/>
    <w:rsid w:val="00B22F23"/>
    <w:rsid w:val="00B24549"/>
    <w:rsid w:val="00B247E2"/>
    <w:rsid w:val="00B265FC"/>
    <w:rsid w:val="00B26F0E"/>
    <w:rsid w:val="00B304C2"/>
    <w:rsid w:val="00B3259F"/>
    <w:rsid w:val="00B32BBD"/>
    <w:rsid w:val="00B33173"/>
    <w:rsid w:val="00B36828"/>
    <w:rsid w:val="00B41D07"/>
    <w:rsid w:val="00B534B3"/>
    <w:rsid w:val="00B55CAB"/>
    <w:rsid w:val="00B57E35"/>
    <w:rsid w:val="00B628C8"/>
    <w:rsid w:val="00B63D18"/>
    <w:rsid w:val="00B667A2"/>
    <w:rsid w:val="00B71BC7"/>
    <w:rsid w:val="00B723E9"/>
    <w:rsid w:val="00B76528"/>
    <w:rsid w:val="00B773D0"/>
    <w:rsid w:val="00B775C7"/>
    <w:rsid w:val="00B83D5B"/>
    <w:rsid w:val="00B868BB"/>
    <w:rsid w:val="00B90DB5"/>
    <w:rsid w:val="00B9521D"/>
    <w:rsid w:val="00B96996"/>
    <w:rsid w:val="00BA0B35"/>
    <w:rsid w:val="00BA2A64"/>
    <w:rsid w:val="00BA3FC9"/>
    <w:rsid w:val="00BA54CD"/>
    <w:rsid w:val="00BB123C"/>
    <w:rsid w:val="00BB1AD3"/>
    <w:rsid w:val="00BB1FDA"/>
    <w:rsid w:val="00BB2CFD"/>
    <w:rsid w:val="00BB556E"/>
    <w:rsid w:val="00BB7E77"/>
    <w:rsid w:val="00BC4AFB"/>
    <w:rsid w:val="00BC5B3D"/>
    <w:rsid w:val="00BC7989"/>
    <w:rsid w:val="00BC7B3B"/>
    <w:rsid w:val="00BD2771"/>
    <w:rsid w:val="00BD3680"/>
    <w:rsid w:val="00BD49DB"/>
    <w:rsid w:val="00BD54C8"/>
    <w:rsid w:val="00BD59D9"/>
    <w:rsid w:val="00BD6C55"/>
    <w:rsid w:val="00BE1873"/>
    <w:rsid w:val="00BF67D1"/>
    <w:rsid w:val="00BF688F"/>
    <w:rsid w:val="00C06415"/>
    <w:rsid w:val="00C10B80"/>
    <w:rsid w:val="00C12D41"/>
    <w:rsid w:val="00C12DAB"/>
    <w:rsid w:val="00C13141"/>
    <w:rsid w:val="00C14F68"/>
    <w:rsid w:val="00C16CEE"/>
    <w:rsid w:val="00C17334"/>
    <w:rsid w:val="00C22687"/>
    <w:rsid w:val="00C24A64"/>
    <w:rsid w:val="00C253D3"/>
    <w:rsid w:val="00C25DF7"/>
    <w:rsid w:val="00C27303"/>
    <w:rsid w:val="00C3023F"/>
    <w:rsid w:val="00C31E06"/>
    <w:rsid w:val="00C32000"/>
    <w:rsid w:val="00C3215B"/>
    <w:rsid w:val="00C329D9"/>
    <w:rsid w:val="00C33619"/>
    <w:rsid w:val="00C345ED"/>
    <w:rsid w:val="00C356BB"/>
    <w:rsid w:val="00C411BE"/>
    <w:rsid w:val="00C41605"/>
    <w:rsid w:val="00C431A6"/>
    <w:rsid w:val="00C50BB8"/>
    <w:rsid w:val="00C51C02"/>
    <w:rsid w:val="00C557F4"/>
    <w:rsid w:val="00C607AA"/>
    <w:rsid w:val="00C60C8C"/>
    <w:rsid w:val="00C62570"/>
    <w:rsid w:val="00C657FA"/>
    <w:rsid w:val="00C664E2"/>
    <w:rsid w:val="00C7099A"/>
    <w:rsid w:val="00C80D7B"/>
    <w:rsid w:val="00C8478E"/>
    <w:rsid w:val="00C85621"/>
    <w:rsid w:val="00C87C96"/>
    <w:rsid w:val="00CA0E08"/>
    <w:rsid w:val="00CA1937"/>
    <w:rsid w:val="00CA24E9"/>
    <w:rsid w:val="00CA24F0"/>
    <w:rsid w:val="00CA32B5"/>
    <w:rsid w:val="00CA3BF5"/>
    <w:rsid w:val="00CA52A0"/>
    <w:rsid w:val="00CA5D3B"/>
    <w:rsid w:val="00CB344A"/>
    <w:rsid w:val="00CB4DC9"/>
    <w:rsid w:val="00CC1B24"/>
    <w:rsid w:val="00CC6349"/>
    <w:rsid w:val="00CC7A38"/>
    <w:rsid w:val="00CD2336"/>
    <w:rsid w:val="00CD2AE5"/>
    <w:rsid w:val="00CD6D66"/>
    <w:rsid w:val="00CE09AF"/>
    <w:rsid w:val="00CE4B83"/>
    <w:rsid w:val="00CF0E04"/>
    <w:rsid w:val="00CF446D"/>
    <w:rsid w:val="00CF47BA"/>
    <w:rsid w:val="00CF75CE"/>
    <w:rsid w:val="00D01487"/>
    <w:rsid w:val="00D02ACD"/>
    <w:rsid w:val="00D031FA"/>
    <w:rsid w:val="00D032A5"/>
    <w:rsid w:val="00D033CB"/>
    <w:rsid w:val="00D03912"/>
    <w:rsid w:val="00D0548C"/>
    <w:rsid w:val="00D1078D"/>
    <w:rsid w:val="00D10FF4"/>
    <w:rsid w:val="00D11E07"/>
    <w:rsid w:val="00D14930"/>
    <w:rsid w:val="00D15640"/>
    <w:rsid w:val="00D263C5"/>
    <w:rsid w:val="00D26E91"/>
    <w:rsid w:val="00D300A6"/>
    <w:rsid w:val="00D314E4"/>
    <w:rsid w:val="00D32212"/>
    <w:rsid w:val="00D3416C"/>
    <w:rsid w:val="00D36168"/>
    <w:rsid w:val="00D361C4"/>
    <w:rsid w:val="00D37EBA"/>
    <w:rsid w:val="00D44203"/>
    <w:rsid w:val="00D44C0E"/>
    <w:rsid w:val="00D53CD6"/>
    <w:rsid w:val="00D55B59"/>
    <w:rsid w:val="00D55EF9"/>
    <w:rsid w:val="00D5646D"/>
    <w:rsid w:val="00D56563"/>
    <w:rsid w:val="00D6024B"/>
    <w:rsid w:val="00D64D9E"/>
    <w:rsid w:val="00D65D15"/>
    <w:rsid w:val="00D665A9"/>
    <w:rsid w:val="00D66844"/>
    <w:rsid w:val="00D67000"/>
    <w:rsid w:val="00D723A2"/>
    <w:rsid w:val="00D723BD"/>
    <w:rsid w:val="00D739DC"/>
    <w:rsid w:val="00D74E66"/>
    <w:rsid w:val="00D76904"/>
    <w:rsid w:val="00D82F9A"/>
    <w:rsid w:val="00D83261"/>
    <w:rsid w:val="00D86263"/>
    <w:rsid w:val="00D86F4D"/>
    <w:rsid w:val="00D932A6"/>
    <w:rsid w:val="00DA2D5F"/>
    <w:rsid w:val="00DB2D1F"/>
    <w:rsid w:val="00DB6539"/>
    <w:rsid w:val="00DB6C1D"/>
    <w:rsid w:val="00DB7256"/>
    <w:rsid w:val="00DB72C1"/>
    <w:rsid w:val="00DC0E1D"/>
    <w:rsid w:val="00DC3804"/>
    <w:rsid w:val="00DD065D"/>
    <w:rsid w:val="00DD2693"/>
    <w:rsid w:val="00DD2989"/>
    <w:rsid w:val="00DD2A33"/>
    <w:rsid w:val="00DD2EB5"/>
    <w:rsid w:val="00DD41FC"/>
    <w:rsid w:val="00DE5AC5"/>
    <w:rsid w:val="00DE5D18"/>
    <w:rsid w:val="00DF23DE"/>
    <w:rsid w:val="00DF300D"/>
    <w:rsid w:val="00DF4EA7"/>
    <w:rsid w:val="00E007AE"/>
    <w:rsid w:val="00E00DB5"/>
    <w:rsid w:val="00E01BAB"/>
    <w:rsid w:val="00E0451B"/>
    <w:rsid w:val="00E10654"/>
    <w:rsid w:val="00E1070B"/>
    <w:rsid w:val="00E10F7A"/>
    <w:rsid w:val="00E13BD6"/>
    <w:rsid w:val="00E162E4"/>
    <w:rsid w:val="00E20516"/>
    <w:rsid w:val="00E220DF"/>
    <w:rsid w:val="00E262D6"/>
    <w:rsid w:val="00E271F9"/>
    <w:rsid w:val="00E347BB"/>
    <w:rsid w:val="00E36BF0"/>
    <w:rsid w:val="00E37E64"/>
    <w:rsid w:val="00E4040B"/>
    <w:rsid w:val="00E41CDC"/>
    <w:rsid w:val="00E44E03"/>
    <w:rsid w:val="00E457AF"/>
    <w:rsid w:val="00E45A99"/>
    <w:rsid w:val="00E538D8"/>
    <w:rsid w:val="00E55734"/>
    <w:rsid w:val="00E55EA1"/>
    <w:rsid w:val="00E565A2"/>
    <w:rsid w:val="00E613FA"/>
    <w:rsid w:val="00E65AB7"/>
    <w:rsid w:val="00E66CCF"/>
    <w:rsid w:val="00E76171"/>
    <w:rsid w:val="00E8248F"/>
    <w:rsid w:val="00E8542F"/>
    <w:rsid w:val="00E865F4"/>
    <w:rsid w:val="00E86E89"/>
    <w:rsid w:val="00E926FC"/>
    <w:rsid w:val="00E92B8D"/>
    <w:rsid w:val="00E957B2"/>
    <w:rsid w:val="00E96F1A"/>
    <w:rsid w:val="00EA05FD"/>
    <w:rsid w:val="00EA53E8"/>
    <w:rsid w:val="00EB12DA"/>
    <w:rsid w:val="00EB7D06"/>
    <w:rsid w:val="00EC36F6"/>
    <w:rsid w:val="00EC4AFD"/>
    <w:rsid w:val="00EC5111"/>
    <w:rsid w:val="00ED017A"/>
    <w:rsid w:val="00ED3EF3"/>
    <w:rsid w:val="00ED54C2"/>
    <w:rsid w:val="00ED7A2A"/>
    <w:rsid w:val="00ED7F2E"/>
    <w:rsid w:val="00EE15C3"/>
    <w:rsid w:val="00EE2A38"/>
    <w:rsid w:val="00EE5968"/>
    <w:rsid w:val="00EE6353"/>
    <w:rsid w:val="00EF0AC4"/>
    <w:rsid w:val="00F021A1"/>
    <w:rsid w:val="00F05BC3"/>
    <w:rsid w:val="00F13488"/>
    <w:rsid w:val="00F16313"/>
    <w:rsid w:val="00F219EB"/>
    <w:rsid w:val="00F22209"/>
    <w:rsid w:val="00F2637F"/>
    <w:rsid w:val="00F30091"/>
    <w:rsid w:val="00F30DA2"/>
    <w:rsid w:val="00F344A0"/>
    <w:rsid w:val="00F40B2D"/>
    <w:rsid w:val="00F41672"/>
    <w:rsid w:val="00F44065"/>
    <w:rsid w:val="00F45CB0"/>
    <w:rsid w:val="00F45E25"/>
    <w:rsid w:val="00F46DC4"/>
    <w:rsid w:val="00F5641F"/>
    <w:rsid w:val="00F56F22"/>
    <w:rsid w:val="00F57EC3"/>
    <w:rsid w:val="00F62F97"/>
    <w:rsid w:val="00F63E27"/>
    <w:rsid w:val="00F71105"/>
    <w:rsid w:val="00F72A75"/>
    <w:rsid w:val="00F74934"/>
    <w:rsid w:val="00F74D92"/>
    <w:rsid w:val="00F75D2B"/>
    <w:rsid w:val="00F75E3E"/>
    <w:rsid w:val="00F83820"/>
    <w:rsid w:val="00F869F9"/>
    <w:rsid w:val="00F91377"/>
    <w:rsid w:val="00F93445"/>
    <w:rsid w:val="00F95D2C"/>
    <w:rsid w:val="00FA4DE2"/>
    <w:rsid w:val="00FA7C03"/>
    <w:rsid w:val="00FB0C71"/>
    <w:rsid w:val="00FB1F9E"/>
    <w:rsid w:val="00FB2714"/>
    <w:rsid w:val="00FB2C42"/>
    <w:rsid w:val="00FB40BF"/>
    <w:rsid w:val="00FB4F5F"/>
    <w:rsid w:val="00FC2AB8"/>
    <w:rsid w:val="00FC2D15"/>
    <w:rsid w:val="00FC4264"/>
    <w:rsid w:val="00FC5D77"/>
    <w:rsid w:val="00FD38F6"/>
    <w:rsid w:val="00FD6FA5"/>
    <w:rsid w:val="00FD77F6"/>
    <w:rsid w:val="00FE5729"/>
    <w:rsid w:val="00FE7F80"/>
    <w:rsid w:val="00FF428F"/>
    <w:rsid w:val="00FF6B8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B21873"/>
    <w:pPr>
      <w:jc w:val="center"/>
    </w:pPr>
    <w:rPr>
      <w:b/>
      <w:sz w:val="28"/>
      <w:szCs w:val="20"/>
    </w:rPr>
  </w:style>
  <w:style w:type="paragraph" w:styleId="a4">
    <w:name w:val="Body Text"/>
    <w:basedOn w:val="a"/>
    <w:link w:val="a5"/>
    <w:rsid w:val="00B21873"/>
    <w:pPr>
      <w:spacing w:after="120"/>
    </w:pPr>
  </w:style>
  <w:style w:type="character" w:customStyle="1" w:styleId="a5">
    <w:name w:val="Основной текст Знак"/>
    <w:basedOn w:val="a0"/>
    <w:link w:val="a4"/>
    <w:rsid w:val="00B21873"/>
    <w:rPr>
      <w:rFonts w:ascii="Times New Roman" w:eastAsia="Times New Roman" w:hAnsi="Times New Roman" w:cs="Times New Roman"/>
      <w:sz w:val="24"/>
      <w:szCs w:val="24"/>
      <w:lang w:eastAsia="ru-RU"/>
    </w:rPr>
  </w:style>
  <w:style w:type="paragraph" w:styleId="a6">
    <w:name w:val="footer"/>
    <w:basedOn w:val="a"/>
    <w:link w:val="a7"/>
    <w:uiPriority w:val="99"/>
    <w:rsid w:val="00B21873"/>
    <w:pPr>
      <w:tabs>
        <w:tab w:val="center" w:pos="4677"/>
        <w:tab w:val="right" w:pos="9355"/>
      </w:tabs>
    </w:pPr>
  </w:style>
  <w:style w:type="character" w:customStyle="1" w:styleId="a7">
    <w:name w:val="Нижний колонтитул Знак"/>
    <w:basedOn w:val="a0"/>
    <w:link w:val="a6"/>
    <w:uiPriority w:val="99"/>
    <w:rsid w:val="00B21873"/>
    <w:rPr>
      <w:rFonts w:ascii="Times New Roman" w:eastAsia="Times New Roman" w:hAnsi="Times New Roman" w:cs="Times New Roman"/>
      <w:sz w:val="24"/>
      <w:szCs w:val="24"/>
      <w:lang w:eastAsia="ru-RU"/>
    </w:rPr>
  </w:style>
  <w:style w:type="character" w:styleId="a8">
    <w:name w:val="page number"/>
    <w:basedOn w:val="a0"/>
    <w:rsid w:val="00B21873"/>
  </w:style>
  <w:style w:type="paragraph" w:styleId="a9">
    <w:name w:val="header"/>
    <w:basedOn w:val="a"/>
    <w:link w:val="aa"/>
    <w:rsid w:val="00B21873"/>
    <w:pPr>
      <w:tabs>
        <w:tab w:val="center" w:pos="4677"/>
        <w:tab w:val="right" w:pos="9355"/>
      </w:tabs>
    </w:pPr>
  </w:style>
  <w:style w:type="character" w:customStyle="1" w:styleId="aa">
    <w:name w:val="Верхний колонтитул Знак"/>
    <w:basedOn w:val="a0"/>
    <w:link w:val="a9"/>
    <w:rsid w:val="00B21873"/>
    <w:rPr>
      <w:rFonts w:ascii="Times New Roman" w:eastAsia="Times New Roman" w:hAnsi="Times New Roman" w:cs="Times New Roman"/>
      <w:sz w:val="24"/>
      <w:szCs w:val="24"/>
      <w:lang w:eastAsia="ru-RU"/>
    </w:rPr>
  </w:style>
  <w:style w:type="paragraph" w:styleId="ab">
    <w:name w:val="List Paragraph"/>
    <w:basedOn w:val="a"/>
    <w:uiPriority w:val="34"/>
    <w:qFormat/>
    <w:rsid w:val="00B21873"/>
    <w:pPr>
      <w:ind w:left="720" w:firstLine="567"/>
      <w:contextualSpacing/>
      <w:jc w:val="both"/>
    </w:pPr>
    <w:rPr>
      <w:rFonts w:ascii="Calibri" w:eastAsia="Calibri" w:hAnsi="Calibri"/>
      <w:sz w:val="22"/>
      <w:szCs w:val="22"/>
      <w:lang w:eastAsia="en-US"/>
    </w:rPr>
  </w:style>
  <w:style w:type="paragraph" w:styleId="2">
    <w:name w:val="Body Text 2"/>
    <w:basedOn w:val="a"/>
    <w:link w:val="20"/>
    <w:rsid w:val="00B21873"/>
    <w:pPr>
      <w:spacing w:after="120" w:line="480" w:lineRule="auto"/>
    </w:pPr>
    <w:rPr>
      <w:sz w:val="20"/>
      <w:szCs w:val="20"/>
    </w:rPr>
  </w:style>
  <w:style w:type="character" w:customStyle="1" w:styleId="20">
    <w:name w:val="Основной текст 2 Знак"/>
    <w:basedOn w:val="a0"/>
    <w:link w:val="2"/>
    <w:rsid w:val="00B21873"/>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0C620E"/>
    <w:rPr>
      <w:rFonts w:ascii="Arial" w:hAnsi="Arial" w:cs="Arial"/>
      <w:sz w:val="16"/>
      <w:szCs w:val="16"/>
    </w:rPr>
  </w:style>
  <w:style w:type="character" w:customStyle="1" w:styleId="ad">
    <w:name w:val="Текст выноски Знак"/>
    <w:basedOn w:val="a0"/>
    <w:link w:val="ac"/>
    <w:uiPriority w:val="99"/>
    <w:semiHidden/>
    <w:rsid w:val="000C620E"/>
    <w:rPr>
      <w:rFonts w:ascii="Arial" w:eastAsia="Times New Roman" w:hAnsi="Arial" w:cs="Arial"/>
      <w:sz w:val="16"/>
      <w:szCs w:val="16"/>
      <w:lang w:eastAsia="ru-RU"/>
    </w:rPr>
  </w:style>
  <w:style w:type="paragraph" w:customStyle="1" w:styleId="ConsPlusNormal">
    <w:name w:val="ConsPlusNormal"/>
    <w:rsid w:val="007D75DC"/>
    <w:pPr>
      <w:autoSpaceDE w:val="0"/>
      <w:autoSpaceDN w:val="0"/>
      <w:adjustRightInd w:val="0"/>
      <w:spacing w:after="0" w:line="240" w:lineRule="auto"/>
    </w:pPr>
    <w:rPr>
      <w:rFonts w:ascii="Times New Roman" w:hAnsi="Times New Roman" w:cs="Times New Roman"/>
      <w:sz w:val="28"/>
      <w:szCs w:val="28"/>
    </w:rPr>
  </w:style>
  <w:style w:type="paragraph" w:styleId="ae">
    <w:name w:val="Normal (Web)"/>
    <w:basedOn w:val="a"/>
    <w:uiPriority w:val="99"/>
    <w:unhideWhenUsed/>
    <w:rsid w:val="004E4768"/>
    <w:pPr>
      <w:spacing w:before="100" w:beforeAutospacing="1" w:after="100" w:afterAutospacing="1"/>
    </w:pPr>
  </w:style>
  <w:style w:type="character" w:styleId="af">
    <w:name w:val="Hyperlink"/>
    <w:basedOn w:val="a0"/>
    <w:uiPriority w:val="99"/>
    <w:semiHidden/>
    <w:unhideWhenUsed/>
    <w:rsid w:val="00B36828"/>
    <w:rPr>
      <w:color w:val="0000FF"/>
      <w:u w:val="single"/>
    </w:rPr>
  </w:style>
  <w:style w:type="table" w:styleId="af0">
    <w:name w:val="Table Grid"/>
    <w:basedOn w:val="a1"/>
    <w:uiPriority w:val="59"/>
    <w:rsid w:val="00B368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8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qFormat/>
    <w:rsid w:val="00B21873"/>
    <w:pPr>
      <w:jc w:val="center"/>
    </w:pPr>
    <w:rPr>
      <w:b/>
      <w:sz w:val="28"/>
      <w:szCs w:val="20"/>
    </w:rPr>
  </w:style>
  <w:style w:type="paragraph" w:styleId="a4">
    <w:name w:val="Body Text"/>
    <w:basedOn w:val="a"/>
    <w:link w:val="a5"/>
    <w:rsid w:val="00B21873"/>
    <w:pPr>
      <w:spacing w:after="120"/>
    </w:pPr>
  </w:style>
  <w:style w:type="character" w:customStyle="1" w:styleId="a5">
    <w:name w:val="Основной текст Знак"/>
    <w:basedOn w:val="a0"/>
    <w:link w:val="a4"/>
    <w:rsid w:val="00B21873"/>
    <w:rPr>
      <w:rFonts w:ascii="Times New Roman" w:eastAsia="Times New Roman" w:hAnsi="Times New Roman" w:cs="Times New Roman"/>
      <w:sz w:val="24"/>
      <w:szCs w:val="24"/>
      <w:lang w:eastAsia="ru-RU"/>
    </w:rPr>
  </w:style>
  <w:style w:type="paragraph" w:styleId="a6">
    <w:name w:val="footer"/>
    <w:basedOn w:val="a"/>
    <w:link w:val="a7"/>
    <w:uiPriority w:val="99"/>
    <w:rsid w:val="00B21873"/>
    <w:pPr>
      <w:tabs>
        <w:tab w:val="center" w:pos="4677"/>
        <w:tab w:val="right" w:pos="9355"/>
      </w:tabs>
    </w:pPr>
  </w:style>
  <w:style w:type="character" w:customStyle="1" w:styleId="a7">
    <w:name w:val="Нижний колонтитул Знак"/>
    <w:basedOn w:val="a0"/>
    <w:link w:val="a6"/>
    <w:uiPriority w:val="99"/>
    <w:rsid w:val="00B21873"/>
    <w:rPr>
      <w:rFonts w:ascii="Times New Roman" w:eastAsia="Times New Roman" w:hAnsi="Times New Roman" w:cs="Times New Roman"/>
      <w:sz w:val="24"/>
      <w:szCs w:val="24"/>
      <w:lang w:eastAsia="ru-RU"/>
    </w:rPr>
  </w:style>
  <w:style w:type="character" w:styleId="a8">
    <w:name w:val="page number"/>
    <w:basedOn w:val="a0"/>
    <w:rsid w:val="00B21873"/>
  </w:style>
  <w:style w:type="paragraph" w:styleId="a9">
    <w:name w:val="header"/>
    <w:basedOn w:val="a"/>
    <w:link w:val="aa"/>
    <w:rsid w:val="00B21873"/>
    <w:pPr>
      <w:tabs>
        <w:tab w:val="center" w:pos="4677"/>
        <w:tab w:val="right" w:pos="9355"/>
      </w:tabs>
    </w:pPr>
  </w:style>
  <w:style w:type="character" w:customStyle="1" w:styleId="aa">
    <w:name w:val="Верхний колонтитул Знак"/>
    <w:basedOn w:val="a0"/>
    <w:link w:val="a9"/>
    <w:rsid w:val="00B21873"/>
    <w:rPr>
      <w:rFonts w:ascii="Times New Roman" w:eastAsia="Times New Roman" w:hAnsi="Times New Roman" w:cs="Times New Roman"/>
      <w:sz w:val="24"/>
      <w:szCs w:val="24"/>
      <w:lang w:eastAsia="ru-RU"/>
    </w:rPr>
  </w:style>
  <w:style w:type="paragraph" w:styleId="ab">
    <w:name w:val="List Paragraph"/>
    <w:basedOn w:val="a"/>
    <w:uiPriority w:val="34"/>
    <w:qFormat/>
    <w:rsid w:val="00B21873"/>
    <w:pPr>
      <w:ind w:left="720" w:firstLine="567"/>
      <w:contextualSpacing/>
      <w:jc w:val="both"/>
    </w:pPr>
    <w:rPr>
      <w:rFonts w:ascii="Calibri" w:eastAsia="Calibri" w:hAnsi="Calibri"/>
      <w:sz w:val="22"/>
      <w:szCs w:val="22"/>
      <w:lang w:eastAsia="en-US"/>
    </w:rPr>
  </w:style>
  <w:style w:type="paragraph" w:styleId="2">
    <w:name w:val="Body Text 2"/>
    <w:basedOn w:val="a"/>
    <w:link w:val="20"/>
    <w:rsid w:val="00B21873"/>
    <w:pPr>
      <w:spacing w:after="120" w:line="480" w:lineRule="auto"/>
    </w:pPr>
    <w:rPr>
      <w:sz w:val="20"/>
      <w:szCs w:val="20"/>
    </w:rPr>
  </w:style>
  <w:style w:type="character" w:customStyle="1" w:styleId="20">
    <w:name w:val="Основной текст 2 Знак"/>
    <w:basedOn w:val="a0"/>
    <w:link w:val="2"/>
    <w:rsid w:val="00B21873"/>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6973999">
      <w:bodyDiv w:val="1"/>
      <w:marLeft w:val="0"/>
      <w:marRight w:val="0"/>
      <w:marTop w:val="0"/>
      <w:marBottom w:val="0"/>
      <w:divBdr>
        <w:top w:val="none" w:sz="0" w:space="0" w:color="auto"/>
        <w:left w:val="none" w:sz="0" w:space="0" w:color="auto"/>
        <w:bottom w:val="none" w:sz="0" w:space="0" w:color="auto"/>
        <w:right w:val="none" w:sz="0" w:space="0" w:color="auto"/>
      </w:divBdr>
    </w:div>
    <w:div w:id="124857990">
      <w:bodyDiv w:val="1"/>
      <w:marLeft w:val="0"/>
      <w:marRight w:val="0"/>
      <w:marTop w:val="0"/>
      <w:marBottom w:val="0"/>
      <w:divBdr>
        <w:top w:val="none" w:sz="0" w:space="0" w:color="auto"/>
        <w:left w:val="none" w:sz="0" w:space="0" w:color="auto"/>
        <w:bottom w:val="none" w:sz="0" w:space="0" w:color="auto"/>
        <w:right w:val="none" w:sz="0" w:space="0" w:color="auto"/>
      </w:divBdr>
    </w:div>
    <w:div w:id="129368337">
      <w:bodyDiv w:val="1"/>
      <w:marLeft w:val="0"/>
      <w:marRight w:val="0"/>
      <w:marTop w:val="0"/>
      <w:marBottom w:val="0"/>
      <w:divBdr>
        <w:top w:val="none" w:sz="0" w:space="0" w:color="auto"/>
        <w:left w:val="none" w:sz="0" w:space="0" w:color="auto"/>
        <w:bottom w:val="none" w:sz="0" w:space="0" w:color="auto"/>
        <w:right w:val="none" w:sz="0" w:space="0" w:color="auto"/>
      </w:divBdr>
    </w:div>
    <w:div w:id="197009562">
      <w:bodyDiv w:val="1"/>
      <w:marLeft w:val="0"/>
      <w:marRight w:val="0"/>
      <w:marTop w:val="0"/>
      <w:marBottom w:val="0"/>
      <w:divBdr>
        <w:top w:val="none" w:sz="0" w:space="0" w:color="auto"/>
        <w:left w:val="none" w:sz="0" w:space="0" w:color="auto"/>
        <w:bottom w:val="none" w:sz="0" w:space="0" w:color="auto"/>
        <w:right w:val="none" w:sz="0" w:space="0" w:color="auto"/>
      </w:divBdr>
    </w:div>
    <w:div w:id="204415429">
      <w:bodyDiv w:val="1"/>
      <w:marLeft w:val="0"/>
      <w:marRight w:val="0"/>
      <w:marTop w:val="0"/>
      <w:marBottom w:val="0"/>
      <w:divBdr>
        <w:top w:val="none" w:sz="0" w:space="0" w:color="auto"/>
        <w:left w:val="none" w:sz="0" w:space="0" w:color="auto"/>
        <w:bottom w:val="none" w:sz="0" w:space="0" w:color="auto"/>
        <w:right w:val="none" w:sz="0" w:space="0" w:color="auto"/>
      </w:divBdr>
    </w:div>
    <w:div w:id="247546557">
      <w:bodyDiv w:val="1"/>
      <w:marLeft w:val="0"/>
      <w:marRight w:val="0"/>
      <w:marTop w:val="0"/>
      <w:marBottom w:val="0"/>
      <w:divBdr>
        <w:top w:val="none" w:sz="0" w:space="0" w:color="auto"/>
        <w:left w:val="none" w:sz="0" w:space="0" w:color="auto"/>
        <w:bottom w:val="none" w:sz="0" w:space="0" w:color="auto"/>
        <w:right w:val="none" w:sz="0" w:space="0" w:color="auto"/>
      </w:divBdr>
    </w:div>
    <w:div w:id="257636570">
      <w:bodyDiv w:val="1"/>
      <w:marLeft w:val="0"/>
      <w:marRight w:val="0"/>
      <w:marTop w:val="0"/>
      <w:marBottom w:val="0"/>
      <w:divBdr>
        <w:top w:val="none" w:sz="0" w:space="0" w:color="auto"/>
        <w:left w:val="none" w:sz="0" w:space="0" w:color="auto"/>
        <w:bottom w:val="none" w:sz="0" w:space="0" w:color="auto"/>
        <w:right w:val="none" w:sz="0" w:space="0" w:color="auto"/>
      </w:divBdr>
    </w:div>
    <w:div w:id="332689839">
      <w:bodyDiv w:val="1"/>
      <w:marLeft w:val="0"/>
      <w:marRight w:val="0"/>
      <w:marTop w:val="0"/>
      <w:marBottom w:val="0"/>
      <w:divBdr>
        <w:top w:val="none" w:sz="0" w:space="0" w:color="auto"/>
        <w:left w:val="none" w:sz="0" w:space="0" w:color="auto"/>
        <w:bottom w:val="none" w:sz="0" w:space="0" w:color="auto"/>
        <w:right w:val="none" w:sz="0" w:space="0" w:color="auto"/>
      </w:divBdr>
    </w:div>
    <w:div w:id="424617897">
      <w:bodyDiv w:val="1"/>
      <w:marLeft w:val="0"/>
      <w:marRight w:val="0"/>
      <w:marTop w:val="0"/>
      <w:marBottom w:val="0"/>
      <w:divBdr>
        <w:top w:val="none" w:sz="0" w:space="0" w:color="auto"/>
        <w:left w:val="none" w:sz="0" w:space="0" w:color="auto"/>
        <w:bottom w:val="none" w:sz="0" w:space="0" w:color="auto"/>
        <w:right w:val="none" w:sz="0" w:space="0" w:color="auto"/>
      </w:divBdr>
    </w:div>
    <w:div w:id="686561491">
      <w:bodyDiv w:val="1"/>
      <w:marLeft w:val="0"/>
      <w:marRight w:val="0"/>
      <w:marTop w:val="0"/>
      <w:marBottom w:val="0"/>
      <w:divBdr>
        <w:top w:val="none" w:sz="0" w:space="0" w:color="auto"/>
        <w:left w:val="none" w:sz="0" w:space="0" w:color="auto"/>
        <w:bottom w:val="none" w:sz="0" w:space="0" w:color="auto"/>
        <w:right w:val="none" w:sz="0" w:space="0" w:color="auto"/>
      </w:divBdr>
    </w:div>
    <w:div w:id="728918957">
      <w:bodyDiv w:val="1"/>
      <w:marLeft w:val="0"/>
      <w:marRight w:val="0"/>
      <w:marTop w:val="0"/>
      <w:marBottom w:val="0"/>
      <w:divBdr>
        <w:top w:val="none" w:sz="0" w:space="0" w:color="auto"/>
        <w:left w:val="none" w:sz="0" w:space="0" w:color="auto"/>
        <w:bottom w:val="none" w:sz="0" w:space="0" w:color="auto"/>
        <w:right w:val="none" w:sz="0" w:space="0" w:color="auto"/>
      </w:divBdr>
    </w:div>
    <w:div w:id="819201177">
      <w:bodyDiv w:val="1"/>
      <w:marLeft w:val="0"/>
      <w:marRight w:val="0"/>
      <w:marTop w:val="0"/>
      <w:marBottom w:val="0"/>
      <w:divBdr>
        <w:top w:val="none" w:sz="0" w:space="0" w:color="auto"/>
        <w:left w:val="none" w:sz="0" w:space="0" w:color="auto"/>
        <w:bottom w:val="none" w:sz="0" w:space="0" w:color="auto"/>
        <w:right w:val="none" w:sz="0" w:space="0" w:color="auto"/>
      </w:divBdr>
    </w:div>
    <w:div w:id="911892360">
      <w:bodyDiv w:val="1"/>
      <w:marLeft w:val="0"/>
      <w:marRight w:val="0"/>
      <w:marTop w:val="0"/>
      <w:marBottom w:val="0"/>
      <w:divBdr>
        <w:top w:val="none" w:sz="0" w:space="0" w:color="auto"/>
        <w:left w:val="none" w:sz="0" w:space="0" w:color="auto"/>
        <w:bottom w:val="none" w:sz="0" w:space="0" w:color="auto"/>
        <w:right w:val="none" w:sz="0" w:space="0" w:color="auto"/>
      </w:divBdr>
    </w:div>
    <w:div w:id="988243594">
      <w:bodyDiv w:val="1"/>
      <w:marLeft w:val="0"/>
      <w:marRight w:val="0"/>
      <w:marTop w:val="0"/>
      <w:marBottom w:val="0"/>
      <w:divBdr>
        <w:top w:val="none" w:sz="0" w:space="0" w:color="auto"/>
        <w:left w:val="none" w:sz="0" w:space="0" w:color="auto"/>
        <w:bottom w:val="none" w:sz="0" w:space="0" w:color="auto"/>
        <w:right w:val="none" w:sz="0" w:space="0" w:color="auto"/>
      </w:divBdr>
    </w:div>
    <w:div w:id="1002900951">
      <w:bodyDiv w:val="1"/>
      <w:marLeft w:val="0"/>
      <w:marRight w:val="0"/>
      <w:marTop w:val="0"/>
      <w:marBottom w:val="0"/>
      <w:divBdr>
        <w:top w:val="none" w:sz="0" w:space="0" w:color="auto"/>
        <w:left w:val="none" w:sz="0" w:space="0" w:color="auto"/>
        <w:bottom w:val="none" w:sz="0" w:space="0" w:color="auto"/>
        <w:right w:val="none" w:sz="0" w:space="0" w:color="auto"/>
      </w:divBdr>
    </w:div>
    <w:div w:id="1034964679">
      <w:bodyDiv w:val="1"/>
      <w:marLeft w:val="0"/>
      <w:marRight w:val="0"/>
      <w:marTop w:val="0"/>
      <w:marBottom w:val="0"/>
      <w:divBdr>
        <w:top w:val="none" w:sz="0" w:space="0" w:color="auto"/>
        <w:left w:val="none" w:sz="0" w:space="0" w:color="auto"/>
        <w:bottom w:val="none" w:sz="0" w:space="0" w:color="auto"/>
        <w:right w:val="none" w:sz="0" w:space="0" w:color="auto"/>
      </w:divBdr>
    </w:div>
    <w:div w:id="1061098466">
      <w:bodyDiv w:val="1"/>
      <w:marLeft w:val="0"/>
      <w:marRight w:val="0"/>
      <w:marTop w:val="0"/>
      <w:marBottom w:val="0"/>
      <w:divBdr>
        <w:top w:val="none" w:sz="0" w:space="0" w:color="auto"/>
        <w:left w:val="none" w:sz="0" w:space="0" w:color="auto"/>
        <w:bottom w:val="none" w:sz="0" w:space="0" w:color="auto"/>
        <w:right w:val="none" w:sz="0" w:space="0" w:color="auto"/>
      </w:divBdr>
    </w:div>
    <w:div w:id="1164593290">
      <w:bodyDiv w:val="1"/>
      <w:marLeft w:val="0"/>
      <w:marRight w:val="0"/>
      <w:marTop w:val="0"/>
      <w:marBottom w:val="0"/>
      <w:divBdr>
        <w:top w:val="none" w:sz="0" w:space="0" w:color="auto"/>
        <w:left w:val="none" w:sz="0" w:space="0" w:color="auto"/>
        <w:bottom w:val="none" w:sz="0" w:space="0" w:color="auto"/>
        <w:right w:val="none" w:sz="0" w:space="0" w:color="auto"/>
      </w:divBdr>
    </w:div>
    <w:div w:id="1176651523">
      <w:bodyDiv w:val="1"/>
      <w:marLeft w:val="0"/>
      <w:marRight w:val="0"/>
      <w:marTop w:val="0"/>
      <w:marBottom w:val="0"/>
      <w:divBdr>
        <w:top w:val="none" w:sz="0" w:space="0" w:color="auto"/>
        <w:left w:val="none" w:sz="0" w:space="0" w:color="auto"/>
        <w:bottom w:val="none" w:sz="0" w:space="0" w:color="auto"/>
        <w:right w:val="none" w:sz="0" w:space="0" w:color="auto"/>
      </w:divBdr>
    </w:div>
    <w:div w:id="1289361445">
      <w:bodyDiv w:val="1"/>
      <w:marLeft w:val="0"/>
      <w:marRight w:val="0"/>
      <w:marTop w:val="0"/>
      <w:marBottom w:val="0"/>
      <w:divBdr>
        <w:top w:val="none" w:sz="0" w:space="0" w:color="auto"/>
        <w:left w:val="none" w:sz="0" w:space="0" w:color="auto"/>
        <w:bottom w:val="none" w:sz="0" w:space="0" w:color="auto"/>
        <w:right w:val="none" w:sz="0" w:space="0" w:color="auto"/>
      </w:divBdr>
    </w:div>
    <w:div w:id="1317606429">
      <w:bodyDiv w:val="1"/>
      <w:marLeft w:val="0"/>
      <w:marRight w:val="0"/>
      <w:marTop w:val="0"/>
      <w:marBottom w:val="0"/>
      <w:divBdr>
        <w:top w:val="none" w:sz="0" w:space="0" w:color="auto"/>
        <w:left w:val="none" w:sz="0" w:space="0" w:color="auto"/>
        <w:bottom w:val="none" w:sz="0" w:space="0" w:color="auto"/>
        <w:right w:val="none" w:sz="0" w:space="0" w:color="auto"/>
      </w:divBdr>
    </w:div>
    <w:div w:id="1344552571">
      <w:bodyDiv w:val="1"/>
      <w:marLeft w:val="0"/>
      <w:marRight w:val="0"/>
      <w:marTop w:val="0"/>
      <w:marBottom w:val="0"/>
      <w:divBdr>
        <w:top w:val="none" w:sz="0" w:space="0" w:color="auto"/>
        <w:left w:val="none" w:sz="0" w:space="0" w:color="auto"/>
        <w:bottom w:val="none" w:sz="0" w:space="0" w:color="auto"/>
        <w:right w:val="none" w:sz="0" w:space="0" w:color="auto"/>
      </w:divBdr>
    </w:div>
    <w:div w:id="1349794904">
      <w:bodyDiv w:val="1"/>
      <w:marLeft w:val="0"/>
      <w:marRight w:val="0"/>
      <w:marTop w:val="0"/>
      <w:marBottom w:val="0"/>
      <w:divBdr>
        <w:top w:val="none" w:sz="0" w:space="0" w:color="auto"/>
        <w:left w:val="none" w:sz="0" w:space="0" w:color="auto"/>
        <w:bottom w:val="none" w:sz="0" w:space="0" w:color="auto"/>
        <w:right w:val="none" w:sz="0" w:space="0" w:color="auto"/>
      </w:divBdr>
    </w:div>
    <w:div w:id="1355380983">
      <w:bodyDiv w:val="1"/>
      <w:marLeft w:val="0"/>
      <w:marRight w:val="0"/>
      <w:marTop w:val="0"/>
      <w:marBottom w:val="0"/>
      <w:divBdr>
        <w:top w:val="none" w:sz="0" w:space="0" w:color="auto"/>
        <w:left w:val="none" w:sz="0" w:space="0" w:color="auto"/>
        <w:bottom w:val="none" w:sz="0" w:space="0" w:color="auto"/>
        <w:right w:val="none" w:sz="0" w:space="0" w:color="auto"/>
      </w:divBdr>
    </w:div>
    <w:div w:id="1369178729">
      <w:bodyDiv w:val="1"/>
      <w:marLeft w:val="0"/>
      <w:marRight w:val="0"/>
      <w:marTop w:val="0"/>
      <w:marBottom w:val="0"/>
      <w:divBdr>
        <w:top w:val="none" w:sz="0" w:space="0" w:color="auto"/>
        <w:left w:val="none" w:sz="0" w:space="0" w:color="auto"/>
        <w:bottom w:val="none" w:sz="0" w:space="0" w:color="auto"/>
        <w:right w:val="none" w:sz="0" w:space="0" w:color="auto"/>
      </w:divBdr>
    </w:div>
    <w:div w:id="1463768729">
      <w:bodyDiv w:val="1"/>
      <w:marLeft w:val="0"/>
      <w:marRight w:val="0"/>
      <w:marTop w:val="0"/>
      <w:marBottom w:val="0"/>
      <w:divBdr>
        <w:top w:val="none" w:sz="0" w:space="0" w:color="auto"/>
        <w:left w:val="none" w:sz="0" w:space="0" w:color="auto"/>
        <w:bottom w:val="none" w:sz="0" w:space="0" w:color="auto"/>
        <w:right w:val="none" w:sz="0" w:space="0" w:color="auto"/>
      </w:divBdr>
    </w:div>
    <w:div w:id="1593390624">
      <w:bodyDiv w:val="1"/>
      <w:marLeft w:val="0"/>
      <w:marRight w:val="0"/>
      <w:marTop w:val="0"/>
      <w:marBottom w:val="0"/>
      <w:divBdr>
        <w:top w:val="none" w:sz="0" w:space="0" w:color="auto"/>
        <w:left w:val="none" w:sz="0" w:space="0" w:color="auto"/>
        <w:bottom w:val="none" w:sz="0" w:space="0" w:color="auto"/>
        <w:right w:val="none" w:sz="0" w:space="0" w:color="auto"/>
      </w:divBdr>
    </w:div>
    <w:div w:id="1640571449">
      <w:bodyDiv w:val="1"/>
      <w:marLeft w:val="0"/>
      <w:marRight w:val="0"/>
      <w:marTop w:val="0"/>
      <w:marBottom w:val="0"/>
      <w:divBdr>
        <w:top w:val="none" w:sz="0" w:space="0" w:color="auto"/>
        <w:left w:val="none" w:sz="0" w:space="0" w:color="auto"/>
        <w:bottom w:val="none" w:sz="0" w:space="0" w:color="auto"/>
        <w:right w:val="none" w:sz="0" w:space="0" w:color="auto"/>
      </w:divBdr>
    </w:div>
    <w:div w:id="1680694135">
      <w:bodyDiv w:val="1"/>
      <w:marLeft w:val="0"/>
      <w:marRight w:val="0"/>
      <w:marTop w:val="0"/>
      <w:marBottom w:val="0"/>
      <w:divBdr>
        <w:top w:val="none" w:sz="0" w:space="0" w:color="auto"/>
        <w:left w:val="none" w:sz="0" w:space="0" w:color="auto"/>
        <w:bottom w:val="none" w:sz="0" w:space="0" w:color="auto"/>
        <w:right w:val="none" w:sz="0" w:space="0" w:color="auto"/>
      </w:divBdr>
    </w:div>
    <w:div w:id="1766996274">
      <w:bodyDiv w:val="1"/>
      <w:marLeft w:val="0"/>
      <w:marRight w:val="0"/>
      <w:marTop w:val="0"/>
      <w:marBottom w:val="0"/>
      <w:divBdr>
        <w:top w:val="none" w:sz="0" w:space="0" w:color="auto"/>
        <w:left w:val="none" w:sz="0" w:space="0" w:color="auto"/>
        <w:bottom w:val="none" w:sz="0" w:space="0" w:color="auto"/>
        <w:right w:val="none" w:sz="0" w:space="0" w:color="auto"/>
      </w:divBdr>
    </w:div>
    <w:div w:id="1818063664">
      <w:bodyDiv w:val="1"/>
      <w:marLeft w:val="0"/>
      <w:marRight w:val="0"/>
      <w:marTop w:val="0"/>
      <w:marBottom w:val="0"/>
      <w:divBdr>
        <w:top w:val="none" w:sz="0" w:space="0" w:color="auto"/>
        <w:left w:val="none" w:sz="0" w:space="0" w:color="auto"/>
        <w:bottom w:val="none" w:sz="0" w:space="0" w:color="auto"/>
        <w:right w:val="none" w:sz="0" w:space="0" w:color="auto"/>
      </w:divBdr>
    </w:div>
    <w:div w:id="1819179351">
      <w:bodyDiv w:val="1"/>
      <w:marLeft w:val="0"/>
      <w:marRight w:val="0"/>
      <w:marTop w:val="0"/>
      <w:marBottom w:val="0"/>
      <w:divBdr>
        <w:top w:val="none" w:sz="0" w:space="0" w:color="auto"/>
        <w:left w:val="none" w:sz="0" w:space="0" w:color="auto"/>
        <w:bottom w:val="none" w:sz="0" w:space="0" w:color="auto"/>
        <w:right w:val="none" w:sz="0" w:space="0" w:color="auto"/>
      </w:divBdr>
    </w:div>
    <w:div w:id="1858931016">
      <w:bodyDiv w:val="1"/>
      <w:marLeft w:val="0"/>
      <w:marRight w:val="0"/>
      <w:marTop w:val="0"/>
      <w:marBottom w:val="0"/>
      <w:divBdr>
        <w:top w:val="none" w:sz="0" w:space="0" w:color="auto"/>
        <w:left w:val="none" w:sz="0" w:space="0" w:color="auto"/>
        <w:bottom w:val="none" w:sz="0" w:space="0" w:color="auto"/>
        <w:right w:val="none" w:sz="0" w:space="0" w:color="auto"/>
      </w:divBdr>
    </w:div>
    <w:div w:id="2009288955">
      <w:bodyDiv w:val="1"/>
      <w:marLeft w:val="0"/>
      <w:marRight w:val="0"/>
      <w:marTop w:val="0"/>
      <w:marBottom w:val="0"/>
      <w:divBdr>
        <w:top w:val="none" w:sz="0" w:space="0" w:color="auto"/>
        <w:left w:val="none" w:sz="0" w:space="0" w:color="auto"/>
        <w:bottom w:val="none" w:sz="0" w:space="0" w:color="auto"/>
        <w:right w:val="none" w:sz="0" w:space="0" w:color="auto"/>
      </w:divBdr>
    </w:div>
    <w:div w:id="209528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FE8AE1-79B0-4BE3-9842-46EC9AAFE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2442</Words>
  <Characters>13921</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Руш Елена Анатольевна</dc:creator>
  <cp:lastModifiedBy>Kornyukhov-AV</cp:lastModifiedBy>
  <cp:revision>3</cp:revision>
  <cp:lastPrinted>2026-02-04T13:36:00Z</cp:lastPrinted>
  <dcterms:created xsi:type="dcterms:W3CDTF">2026-02-05T11:59:00Z</dcterms:created>
  <dcterms:modified xsi:type="dcterms:W3CDTF">2026-02-05T12:02:00Z</dcterms:modified>
</cp:coreProperties>
</file>